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B1C" w:rsidRPr="008E5EA2" w:rsidRDefault="00232B1C" w:rsidP="00232B1C">
      <w:pPr>
        <w:jc w:val="center"/>
        <w:rPr>
          <w:rFonts w:eastAsia="Calibri"/>
          <w:sz w:val="28"/>
          <w:szCs w:val="28"/>
        </w:rPr>
      </w:pPr>
      <w:r w:rsidRPr="00F76EC0">
        <w:rPr>
          <w:caps/>
          <w:sz w:val="28"/>
        </w:rPr>
        <w:t xml:space="preserve">Министерство образования И МОЛОДЁЖНОЙ ПОЛИТИКИ   </w:t>
      </w:r>
      <w:r w:rsidRPr="008E5EA2">
        <w:rPr>
          <w:rFonts w:eastAsia="Calibri"/>
          <w:sz w:val="28"/>
          <w:szCs w:val="28"/>
        </w:rPr>
        <w:t>СВЕРДЛОВСКОЙ ОБЛАСТИ</w:t>
      </w:r>
    </w:p>
    <w:p w:rsidR="00D1154C" w:rsidRPr="00D1154C" w:rsidRDefault="00D1154C" w:rsidP="00D1154C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232B1C" w:rsidRDefault="00232B1C" w:rsidP="00232B1C">
      <w:pPr>
        <w:jc w:val="center"/>
        <w:rPr>
          <w:rFonts w:eastAsia="Calibri"/>
          <w:sz w:val="28"/>
          <w:szCs w:val="28"/>
        </w:rPr>
      </w:pPr>
      <w:r w:rsidRPr="008E5EA2">
        <w:rPr>
          <w:rFonts w:eastAsia="Calibri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232B1C" w:rsidRPr="00C028C3" w:rsidRDefault="00232B1C" w:rsidP="00232B1C">
      <w:pPr>
        <w:jc w:val="center"/>
        <w:rPr>
          <w:rFonts w:eastAsia="Calibri"/>
          <w:sz w:val="28"/>
          <w:szCs w:val="28"/>
        </w:rPr>
      </w:pPr>
    </w:p>
    <w:p w:rsidR="00232B1C" w:rsidRPr="00C028C3" w:rsidRDefault="00232B1C" w:rsidP="00232B1C">
      <w:pPr>
        <w:jc w:val="center"/>
        <w:rPr>
          <w:rFonts w:eastAsia="Calibri"/>
          <w:sz w:val="28"/>
          <w:szCs w:val="28"/>
        </w:rPr>
      </w:pPr>
    </w:p>
    <w:p w:rsidR="00232B1C" w:rsidRPr="00C028C3" w:rsidRDefault="00232B1C" w:rsidP="00232B1C">
      <w:pPr>
        <w:jc w:val="center"/>
        <w:rPr>
          <w:rFonts w:eastAsia="Calibri"/>
          <w:sz w:val="28"/>
          <w:szCs w:val="28"/>
        </w:rPr>
      </w:pPr>
    </w:p>
    <w:p w:rsidR="00232B1C" w:rsidRPr="008E5EA2" w:rsidRDefault="00232B1C" w:rsidP="00232B1C">
      <w:pPr>
        <w:jc w:val="center"/>
        <w:rPr>
          <w:rFonts w:eastAsia="Calibri"/>
          <w:sz w:val="28"/>
          <w:szCs w:val="28"/>
        </w:rPr>
      </w:pPr>
    </w:p>
    <w:p w:rsidR="00232B1C" w:rsidRPr="008E5EA2" w:rsidRDefault="00232B1C" w:rsidP="00232B1C">
      <w:pPr>
        <w:ind w:left="5528"/>
        <w:rPr>
          <w:rFonts w:eastAsia="Calibri"/>
          <w:sz w:val="28"/>
          <w:szCs w:val="28"/>
        </w:rPr>
      </w:pPr>
      <w:r w:rsidRPr="008E5EA2">
        <w:rPr>
          <w:rFonts w:eastAsia="Calibri"/>
          <w:sz w:val="28"/>
          <w:szCs w:val="28"/>
        </w:rPr>
        <w:t>Утверждаю</w:t>
      </w:r>
    </w:p>
    <w:p w:rsidR="00232B1C" w:rsidRPr="008E5EA2" w:rsidRDefault="00232B1C" w:rsidP="00232B1C">
      <w:pPr>
        <w:ind w:left="5528"/>
        <w:rPr>
          <w:rFonts w:eastAsia="Calibri"/>
          <w:sz w:val="28"/>
          <w:szCs w:val="28"/>
        </w:rPr>
      </w:pPr>
      <w:r w:rsidRPr="008E5EA2">
        <w:rPr>
          <w:rFonts w:eastAsia="Calibri"/>
          <w:sz w:val="28"/>
          <w:szCs w:val="28"/>
        </w:rPr>
        <w:t>Директор  ГАПОУ СО «Нижнетагильский строительный колледж»</w:t>
      </w:r>
    </w:p>
    <w:p w:rsidR="00232B1C" w:rsidRPr="008E5EA2" w:rsidRDefault="00232B1C" w:rsidP="00232B1C">
      <w:pPr>
        <w:ind w:left="5529"/>
        <w:rPr>
          <w:rFonts w:eastAsia="Calibri"/>
          <w:sz w:val="28"/>
          <w:szCs w:val="28"/>
        </w:rPr>
      </w:pPr>
      <w:r w:rsidRPr="008E5EA2">
        <w:rPr>
          <w:rFonts w:eastAsia="Calibri"/>
          <w:sz w:val="28"/>
          <w:szCs w:val="28"/>
        </w:rPr>
        <w:t>_______________ Морозов О.В.</w:t>
      </w:r>
    </w:p>
    <w:p w:rsidR="00232B1C" w:rsidRPr="008E5EA2" w:rsidRDefault="00232B1C" w:rsidP="00232B1C">
      <w:pPr>
        <w:ind w:left="5529"/>
        <w:rPr>
          <w:rFonts w:eastAsia="Calibri"/>
          <w:sz w:val="28"/>
          <w:szCs w:val="28"/>
        </w:rPr>
      </w:pPr>
      <w:r w:rsidRPr="008E5EA2">
        <w:rPr>
          <w:rFonts w:eastAsia="Calibri"/>
          <w:sz w:val="28"/>
          <w:szCs w:val="28"/>
        </w:rPr>
        <w:t xml:space="preserve"> «______»_____________20</w:t>
      </w:r>
      <w:r>
        <w:rPr>
          <w:rFonts w:eastAsia="Calibri"/>
          <w:sz w:val="28"/>
          <w:szCs w:val="28"/>
        </w:rPr>
        <w:t>23</w:t>
      </w:r>
      <w:r w:rsidRPr="008E5EA2">
        <w:rPr>
          <w:rFonts w:eastAsia="Calibri"/>
          <w:sz w:val="28"/>
          <w:szCs w:val="28"/>
        </w:rPr>
        <w:t>г.</w:t>
      </w:r>
    </w:p>
    <w:p w:rsidR="00232B1C" w:rsidRPr="008E5EA2" w:rsidRDefault="00232B1C" w:rsidP="00232B1C">
      <w:pPr>
        <w:jc w:val="center"/>
        <w:rPr>
          <w:sz w:val="28"/>
          <w:szCs w:val="28"/>
        </w:rPr>
      </w:pPr>
    </w:p>
    <w:p w:rsidR="00232B1C" w:rsidRPr="00C028C3" w:rsidRDefault="00232B1C" w:rsidP="00232B1C">
      <w:pPr>
        <w:jc w:val="center"/>
        <w:rPr>
          <w:sz w:val="28"/>
          <w:szCs w:val="28"/>
        </w:rPr>
      </w:pPr>
    </w:p>
    <w:p w:rsidR="00232B1C" w:rsidRDefault="00232B1C" w:rsidP="00232B1C">
      <w:pPr>
        <w:jc w:val="center"/>
        <w:rPr>
          <w:sz w:val="28"/>
          <w:szCs w:val="28"/>
        </w:rPr>
      </w:pPr>
    </w:p>
    <w:p w:rsidR="000D3BB0" w:rsidRPr="000D3BB0" w:rsidRDefault="000D3BB0" w:rsidP="00232B1C">
      <w:pPr>
        <w:jc w:val="center"/>
        <w:rPr>
          <w:sz w:val="28"/>
          <w:szCs w:val="28"/>
        </w:rPr>
      </w:pPr>
    </w:p>
    <w:p w:rsidR="00232B1C" w:rsidRPr="008E5EA2" w:rsidRDefault="00232B1C" w:rsidP="00232B1C">
      <w:pPr>
        <w:jc w:val="center"/>
        <w:rPr>
          <w:sz w:val="28"/>
          <w:szCs w:val="28"/>
        </w:rPr>
      </w:pPr>
      <w:r w:rsidRPr="008E5EA2">
        <w:rPr>
          <w:sz w:val="28"/>
          <w:szCs w:val="28"/>
        </w:rPr>
        <w:t>РАБОЧАЯ ПРОГРАММА УЧЕБНОЙ ДИСЦИПЛИНЫ</w:t>
      </w:r>
    </w:p>
    <w:p w:rsidR="003057F0" w:rsidRPr="000D3BB0" w:rsidRDefault="00551394" w:rsidP="00305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СГ.03</w:t>
      </w:r>
      <w:r w:rsidR="003057F0" w:rsidRPr="000D3BB0">
        <w:rPr>
          <w:caps/>
          <w:sz w:val="28"/>
          <w:szCs w:val="28"/>
        </w:rPr>
        <w:t xml:space="preserve">. </w:t>
      </w:r>
      <w:r w:rsidR="003057F0" w:rsidRPr="000D3BB0">
        <w:rPr>
          <w:sz w:val="28"/>
          <w:szCs w:val="28"/>
        </w:rPr>
        <w:t>Безопасность жизнедеятельности</w:t>
      </w:r>
    </w:p>
    <w:p w:rsidR="003057F0" w:rsidRPr="00D1154C" w:rsidRDefault="003057F0" w:rsidP="00305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057F0" w:rsidRPr="00C028C3" w:rsidRDefault="003057F0" w:rsidP="00305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32B1C" w:rsidRPr="00C028C3" w:rsidRDefault="00232B1C" w:rsidP="00305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32B1C" w:rsidRPr="00C028C3" w:rsidRDefault="00232B1C" w:rsidP="00305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32B1C" w:rsidRDefault="003057F0" w:rsidP="00305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shd w:val="clear" w:color="auto" w:fill="FFFFFF"/>
        </w:rPr>
      </w:pPr>
      <w:r w:rsidRPr="00D1154C">
        <w:rPr>
          <w:sz w:val="28"/>
          <w:szCs w:val="28"/>
        </w:rPr>
        <w:t xml:space="preserve">для специальности СПО </w:t>
      </w:r>
      <w:r w:rsidRPr="00D1154C">
        <w:rPr>
          <w:sz w:val="28"/>
          <w:szCs w:val="28"/>
          <w:shd w:val="clear" w:color="auto" w:fill="FFFFFF"/>
        </w:rPr>
        <w:t xml:space="preserve">  </w:t>
      </w:r>
    </w:p>
    <w:p w:rsidR="00232B1C" w:rsidRPr="00F76EC0" w:rsidRDefault="00232B1C" w:rsidP="0023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sz w:val="28"/>
        </w:rPr>
        <w:t>21.02.19</w:t>
      </w:r>
      <w:r w:rsidRPr="00F76EC0">
        <w:rPr>
          <w:sz w:val="28"/>
        </w:rPr>
        <w:t xml:space="preserve">  «</w:t>
      </w:r>
      <w:r>
        <w:rPr>
          <w:sz w:val="28"/>
        </w:rPr>
        <w:t>Землеустройство</w:t>
      </w:r>
      <w:r w:rsidRPr="00F76EC0">
        <w:rPr>
          <w:sz w:val="28"/>
        </w:rPr>
        <w:t xml:space="preserve">» </w:t>
      </w:r>
    </w:p>
    <w:p w:rsidR="003057F0" w:rsidRPr="00D1154C" w:rsidRDefault="003057F0" w:rsidP="00305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1154C">
        <w:rPr>
          <w:sz w:val="28"/>
          <w:szCs w:val="28"/>
        </w:rPr>
        <w:t>Форма обучения – очная</w:t>
      </w:r>
    </w:p>
    <w:p w:rsidR="003057F0" w:rsidRPr="00D1154C" w:rsidRDefault="003057F0" w:rsidP="00305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1154C">
        <w:rPr>
          <w:sz w:val="28"/>
          <w:szCs w:val="28"/>
        </w:rPr>
        <w:t>Срок обучения</w:t>
      </w:r>
      <w:r w:rsidR="00232B1C">
        <w:rPr>
          <w:sz w:val="28"/>
          <w:szCs w:val="28"/>
        </w:rPr>
        <w:t>:</w:t>
      </w:r>
      <w:r w:rsidRPr="00D1154C">
        <w:rPr>
          <w:sz w:val="28"/>
          <w:szCs w:val="28"/>
        </w:rPr>
        <w:t xml:space="preserve"> </w:t>
      </w:r>
      <w:r w:rsidR="00232B1C" w:rsidRPr="00232B1C">
        <w:rPr>
          <w:sz w:val="28"/>
          <w:szCs w:val="28"/>
        </w:rPr>
        <w:t>3</w:t>
      </w:r>
      <w:r w:rsidRPr="00D1154C">
        <w:rPr>
          <w:sz w:val="28"/>
          <w:szCs w:val="28"/>
        </w:rPr>
        <w:t xml:space="preserve"> года 10 месяцев</w:t>
      </w:r>
    </w:p>
    <w:p w:rsidR="003057F0" w:rsidRPr="00D1154C" w:rsidRDefault="003057F0" w:rsidP="00305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1154C">
        <w:rPr>
          <w:sz w:val="28"/>
          <w:szCs w:val="28"/>
        </w:rPr>
        <w:t>Уровень подготовки: базовый</w:t>
      </w:r>
    </w:p>
    <w:p w:rsidR="005A792D" w:rsidRPr="00900736" w:rsidRDefault="003057F0" w:rsidP="005A7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900736">
        <w:rPr>
          <w:caps/>
        </w:rPr>
        <w:t xml:space="preserve"> </w:t>
      </w:r>
    </w:p>
    <w:p w:rsidR="005A792D" w:rsidRPr="00900736" w:rsidRDefault="005A792D" w:rsidP="005A7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792D" w:rsidRPr="00232B1C" w:rsidRDefault="005A792D" w:rsidP="005A7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32B1C" w:rsidRPr="00232B1C" w:rsidRDefault="00232B1C" w:rsidP="005A7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32B1C" w:rsidRPr="00232B1C" w:rsidRDefault="00232B1C" w:rsidP="005A7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32B1C" w:rsidRPr="00232B1C" w:rsidRDefault="00232B1C" w:rsidP="005A7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32B1C" w:rsidRPr="00232B1C" w:rsidRDefault="00232B1C" w:rsidP="005A7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32B1C" w:rsidRPr="00232B1C" w:rsidRDefault="00232B1C" w:rsidP="005A7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792D" w:rsidRPr="00900736" w:rsidRDefault="005A792D" w:rsidP="005A7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792D" w:rsidRDefault="005A792D" w:rsidP="005A7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B124F" w:rsidRDefault="002B124F" w:rsidP="005A7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B124F" w:rsidRPr="00900736" w:rsidRDefault="002B124F" w:rsidP="005A7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792D" w:rsidRPr="00232B1C" w:rsidRDefault="003057F0" w:rsidP="005A7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  <w:lang w:val="en-US"/>
        </w:rPr>
      </w:pPr>
      <w:r w:rsidRPr="00900736">
        <w:rPr>
          <w:caps/>
          <w:sz w:val="28"/>
          <w:szCs w:val="28"/>
        </w:rPr>
        <w:t>2</w:t>
      </w:r>
      <w:r w:rsidR="00D1154C">
        <w:rPr>
          <w:caps/>
          <w:sz w:val="28"/>
          <w:szCs w:val="28"/>
        </w:rPr>
        <w:t>02</w:t>
      </w:r>
      <w:r w:rsidR="00232B1C">
        <w:rPr>
          <w:caps/>
          <w:sz w:val="28"/>
          <w:szCs w:val="28"/>
          <w:lang w:val="en-US"/>
        </w:rPr>
        <w:t>3</w:t>
      </w:r>
    </w:p>
    <w:p w:rsidR="000D3BB0" w:rsidRPr="008E5EA2" w:rsidRDefault="000D3BB0" w:rsidP="000D3BB0">
      <w:pPr>
        <w:jc w:val="center"/>
        <w:rPr>
          <w:sz w:val="28"/>
          <w:szCs w:val="28"/>
        </w:rPr>
      </w:pPr>
      <w:bookmarkStart w:id="0" w:name="_Toc292834939"/>
      <w:bookmarkStart w:id="1" w:name="_Toc248252307"/>
      <w:bookmarkStart w:id="2" w:name="_Toc252315181"/>
      <w:r w:rsidRPr="008E5EA2">
        <w:rPr>
          <w:sz w:val="28"/>
          <w:szCs w:val="28"/>
        </w:rPr>
        <w:lastRenderedPageBreak/>
        <w:t>СОДЕРЖАНИЕ</w:t>
      </w:r>
    </w:p>
    <w:p w:rsidR="000D3BB0" w:rsidRPr="008E5EA2" w:rsidRDefault="000D3BB0" w:rsidP="000D3BB0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0D3BB0" w:rsidRPr="008E5EA2" w:rsidTr="00AA674E">
        <w:tc>
          <w:tcPr>
            <w:tcW w:w="7501" w:type="dxa"/>
            <w:shd w:val="clear" w:color="auto" w:fill="auto"/>
          </w:tcPr>
          <w:p w:rsidR="000D3BB0" w:rsidRPr="008E5EA2" w:rsidRDefault="000D3BB0" w:rsidP="000D3BB0">
            <w:pPr>
              <w:numPr>
                <w:ilvl w:val="0"/>
                <w:numId w:val="8"/>
              </w:numPr>
              <w:tabs>
                <w:tab w:val="num" w:pos="284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0D3BB0" w:rsidRPr="008E5EA2" w:rsidRDefault="00AA674E" w:rsidP="00AA67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D3BB0" w:rsidRPr="008E5EA2" w:rsidTr="00AA674E">
        <w:tc>
          <w:tcPr>
            <w:tcW w:w="7501" w:type="dxa"/>
            <w:shd w:val="clear" w:color="auto" w:fill="auto"/>
          </w:tcPr>
          <w:p w:rsidR="000D3BB0" w:rsidRPr="008E5EA2" w:rsidRDefault="000D3BB0" w:rsidP="00AA674E">
            <w:pPr>
              <w:numPr>
                <w:ilvl w:val="0"/>
                <w:numId w:val="8"/>
              </w:numPr>
              <w:tabs>
                <w:tab w:val="num" w:pos="284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AA674E" w:rsidRPr="00AA674E" w:rsidRDefault="00236B40" w:rsidP="00AA67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A674E" w:rsidRPr="008E5EA2" w:rsidTr="00AA674E">
        <w:tc>
          <w:tcPr>
            <w:tcW w:w="7501" w:type="dxa"/>
            <w:shd w:val="clear" w:color="auto" w:fill="auto"/>
          </w:tcPr>
          <w:p w:rsidR="00AA674E" w:rsidRPr="008E5EA2" w:rsidRDefault="00AA674E" w:rsidP="000D3BB0">
            <w:pPr>
              <w:numPr>
                <w:ilvl w:val="0"/>
                <w:numId w:val="8"/>
              </w:numPr>
              <w:tabs>
                <w:tab w:val="num" w:pos="284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УСЛОВИЯ РЕАЛИЗАЦИИ</w:t>
            </w:r>
            <w:r>
              <w:rPr>
                <w:sz w:val="28"/>
                <w:szCs w:val="28"/>
              </w:rPr>
              <w:t xml:space="preserve"> </w:t>
            </w:r>
            <w:r w:rsidRPr="008E5EA2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AA674E" w:rsidRDefault="00AA674E" w:rsidP="00AA67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D3BB0" w:rsidRPr="008E5EA2" w:rsidTr="00AA674E">
        <w:tc>
          <w:tcPr>
            <w:tcW w:w="7501" w:type="dxa"/>
            <w:shd w:val="clear" w:color="auto" w:fill="auto"/>
          </w:tcPr>
          <w:p w:rsidR="000D3BB0" w:rsidRPr="008E5EA2" w:rsidRDefault="000D3BB0" w:rsidP="000D3BB0">
            <w:pPr>
              <w:numPr>
                <w:ilvl w:val="0"/>
                <w:numId w:val="8"/>
              </w:num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0D3BB0" w:rsidRPr="008E5EA2" w:rsidRDefault="000D3BB0" w:rsidP="000D3BB0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0D3BB0" w:rsidRPr="008E5EA2" w:rsidRDefault="00AA674E" w:rsidP="00AA67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0D3BB0" w:rsidRDefault="000D3BB0">
      <w:pPr>
        <w:spacing w:after="200" w:line="276" w:lineRule="auto"/>
        <w:rPr>
          <w:caps/>
          <w:kern w:val="32"/>
          <w:sz w:val="32"/>
          <w:szCs w:val="28"/>
        </w:rPr>
      </w:pPr>
      <w:r>
        <w:rPr>
          <w:b/>
          <w:bCs/>
          <w:caps/>
          <w:szCs w:val="28"/>
        </w:rPr>
        <w:br w:type="page"/>
      </w:r>
    </w:p>
    <w:p w:rsidR="000D3BB0" w:rsidRPr="000D3BB0" w:rsidRDefault="00622BC0" w:rsidP="00622BC0">
      <w:pPr>
        <w:pStyle w:val="1"/>
        <w:numPr>
          <w:ilvl w:val="0"/>
          <w:numId w:val="11"/>
        </w:numPr>
        <w:tabs>
          <w:tab w:val="left" w:pos="284"/>
        </w:tabs>
        <w:spacing w:before="0" w:after="0" w:line="276" w:lineRule="auto"/>
        <w:ind w:left="0" w:hanging="11"/>
        <w:jc w:val="center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  <w:bookmarkStart w:id="3" w:name="_Toc294114761"/>
      <w:bookmarkEnd w:id="0"/>
      <w:r w:rsidRPr="00622BC0">
        <w:rPr>
          <w:rFonts w:ascii="Times New Roman" w:hAnsi="Times New Roman" w:cs="Times New Roman"/>
          <w:b w:val="0"/>
          <w:bCs w:val="0"/>
          <w:caps/>
          <w:sz w:val="28"/>
          <w:szCs w:val="28"/>
        </w:rPr>
        <w:lastRenderedPageBreak/>
        <w:t>ОБЩАЯ ХАРАКТЕРИСТИКА</w:t>
      </w:r>
      <w:r w:rsidR="005A792D" w:rsidRPr="000D3BB0"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 xml:space="preserve"> рабочей ПРОГРАММЫ</w:t>
      </w:r>
    </w:p>
    <w:p w:rsidR="002B124F" w:rsidRDefault="005A792D" w:rsidP="00622BC0">
      <w:pPr>
        <w:pStyle w:val="1"/>
        <w:tabs>
          <w:tab w:val="left" w:pos="284"/>
        </w:tabs>
        <w:spacing w:before="0" w:after="0" w:line="276" w:lineRule="auto"/>
        <w:jc w:val="center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  <w:r w:rsidRPr="000D3BB0"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>УЧЕБНОЙ ДИСЦИПЛИНЫ</w:t>
      </w:r>
      <w:bookmarkStart w:id="4" w:name="_Toc292834940"/>
      <w:bookmarkEnd w:id="3"/>
    </w:p>
    <w:p w:rsidR="005A792D" w:rsidRPr="000D3BB0" w:rsidRDefault="000D3BB0" w:rsidP="000D3BB0">
      <w:pPr>
        <w:pStyle w:val="1"/>
        <w:spacing w:before="0" w:after="0" w:line="48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2B124F" w:rsidRPr="000D3BB0">
        <w:rPr>
          <w:rFonts w:ascii="Times New Roman" w:hAnsi="Times New Roman" w:cs="Times New Roman"/>
          <w:b w:val="0"/>
          <w:sz w:val="28"/>
          <w:szCs w:val="28"/>
        </w:rPr>
        <w:t>Безопасность жизнедеятельности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bookmarkEnd w:id="4"/>
    <w:p w:rsidR="00D13128" w:rsidRPr="00966F05" w:rsidRDefault="00D13128" w:rsidP="00D13128">
      <w:pPr>
        <w:suppressAutoHyphens/>
        <w:ind w:firstLine="709"/>
        <w:rPr>
          <w:sz w:val="32"/>
          <w:szCs w:val="28"/>
        </w:rPr>
      </w:pPr>
      <w:r w:rsidRPr="00966F05">
        <w:rPr>
          <w:sz w:val="32"/>
          <w:szCs w:val="28"/>
        </w:rPr>
        <w:t>1.1. Область применения рабочей программы</w:t>
      </w:r>
      <w:bookmarkStart w:id="5" w:name="_GoBack"/>
      <w:bookmarkEnd w:id="5"/>
    </w:p>
    <w:p w:rsidR="00D13128" w:rsidRPr="00F76EC0" w:rsidRDefault="00D13128" w:rsidP="00D13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Р</w:t>
      </w:r>
      <w:r w:rsidRPr="008E5EA2">
        <w:rPr>
          <w:sz w:val="28"/>
          <w:szCs w:val="28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13454">
        <w:rPr>
          <w:sz w:val="28"/>
          <w:szCs w:val="28"/>
        </w:rPr>
        <w:t xml:space="preserve">по специальности </w:t>
      </w:r>
      <w:r w:rsidRPr="008E5EA2">
        <w:rPr>
          <w:sz w:val="28"/>
          <w:szCs w:val="28"/>
        </w:rPr>
        <w:t>СПО</w:t>
      </w:r>
      <w:r w:rsidRPr="00596BA9">
        <w:rPr>
          <w:sz w:val="28"/>
          <w:szCs w:val="28"/>
        </w:rPr>
        <w:t xml:space="preserve"> </w:t>
      </w:r>
      <w:r w:rsidR="00622BC0">
        <w:rPr>
          <w:sz w:val="28"/>
          <w:szCs w:val="28"/>
        </w:rPr>
        <w:t xml:space="preserve">по специальности </w:t>
      </w:r>
      <w:r>
        <w:rPr>
          <w:sz w:val="28"/>
        </w:rPr>
        <w:t>21.02.19</w:t>
      </w:r>
      <w:r w:rsidRPr="00F76EC0">
        <w:rPr>
          <w:sz w:val="28"/>
        </w:rPr>
        <w:t xml:space="preserve">  «</w:t>
      </w:r>
      <w:r>
        <w:rPr>
          <w:sz w:val="28"/>
        </w:rPr>
        <w:t>Землеустройство».</w:t>
      </w:r>
    </w:p>
    <w:p w:rsidR="00FF4C60" w:rsidRDefault="005A792D" w:rsidP="00FF4C60">
      <w:pPr>
        <w:pStyle w:val="2"/>
        <w:numPr>
          <w:ilvl w:val="1"/>
          <w:numId w:val="9"/>
        </w:numPr>
        <w:spacing w:before="0" w:after="0"/>
        <w:ind w:left="0" w:firstLine="709"/>
        <w:jc w:val="both"/>
        <w:rPr>
          <w:rFonts w:ascii="Times New Roman" w:hAnsi="Times New Roman" w:cs="Times New Roman"/>
          <w:b w:val="0"/>
          <w:i w:val="0"/>
        </w:rPr>
      </w:pPr>
      <w:bookmarkStart w:id="6" w:name="_Toc292834941"/>
      <w:bookmarkStart w:id="7" w:name="_Toc294114763"/>
      <w:r w:rsidRPr="00D1154C">
        <w:rPr>
          <w:rFonts w:ascii="Times New Roman" w:hAnsi="Times New Roman" w:cs="Times New Roman"/>
          <w:b w:val="0"/>
          <w:i w:val="0"/>
          <w:iCs w:val="0"/>
          <w:sz w:val="32"/>
        </w:rPr>
        <w:t>Место дисциплины в структуре основной профессиональной образовательной программы:</w:t>
      </w:r>
      <w:bookmarkEnd w:id="6"/>
      <w:bookmarkEnd w:id="7"/>
      <w:r w:rsidR="00D13128">
        <w:rPr>
          <w:rFonts w:ascii="Times New Roman" w:hAnsi="Times New Roman" w:cs="Times New Roman"/>
          <w:b w:val="0"/>
          <w:i w:val="0"/>
          <w:iCs w:val="0"/>
          <w:sz w:val="32"/>
        </w:rPr>
        <w:t xml:space="preserve"> </w:t>
      </w:r>
      <w:r w:rsidRPr="00D13128">
        <w:rPr>
          <w:rFonts w:ascii="Times New Roman" w:hAnsi="Times New Roman" w:cs="Times New Roman"/>
          <w:b w:val="0"/>
          <w:i w:val="0"/>
        </w:rPr>
        <w:t>дисциплина «Безопасность жизнедеятельности»</w:t>
      </w:r>
      <w:r w:rsidR="00551394">
        <w:rPr>
          <w:rFonts w:ascii="Times New Roman" w:hAnsi="Times New Roman" w:cs="Times New Roman"/>
          <w:b w:val="0"/>
          <w:i w:val="0"/>
        </w:rPr>
        <w:t xml:space="preserve"> является</w:t>
      </w:r>
      <w:r w:rsidRPr="00D13128">
        <w:rPr>
          <w:rFonts w:ascii="Times New Roman" w:hAnsi="Times New Roman" w:cs="Times New Roman"/>
          <w:b w:val="0"/>
          <w:i w:val="0"/>
        </w:rPr>
        <w:t xml:space="preserve"> устанавливающей базовые знания для освоения специальных дисциплин и принадлежит к </w:t>
      </w:r>
      <w:r w:rsidR="00551394">
        <w:rPr>
          <w:rFonts w:ascii="Times New Roman" w:hAnsi="Times New Roman" w:cs="Times New Roman"/>
          <w:b w:val="0"/>
          <w:i w:val="0"/>
        </w:rPr>
        <w:t>социально-гуманитарному циклу</w:t>
      </w:r>
      <w:r w:rsidRPr="00D13128">
        <w:rPr>
          <w:rFonts w:ascii="Times New Roman" w:hAnsi="Times New Roman" w:cs="Times New Roman"/>
          <w:b w:val="0"/>
          <w:i w:val="0"/>
        </w:rPr>
        <w:t>.</w:t>
      </w:r>
    </w:p>
    <w:p w:rsidR="00FF4C60" w:rsidRPr="00FF4C60" w:rsidRDefault="00FF4C60" w:rsidP="00FF4C60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FF4C60">
        <w:rPr>
          <w:rFonts w:ascii="Times New Roman" w:hAnsi="Times New Roman" w:cs="Times New Roman"/>
          <w:b w:val="0"/>
          <w:i w:val="0"/>
        </w:rPr>
        <w:t>Реализация программы будет способствовать привитию студентам навыков сознательного и ответственного отношения к вопросам личной безопасности и безопасности окружающих; выработке умений распознавать и оценивать опасные и вредные факторы среды обитания человека и определять способы защиты от них, оказывать первую медицинскую помощь при различных видах травм.</w:t>
      </w:r>
    </w:p>
    <w:p w:rsidR="00FF4C60" w:rsidRPr="00FF4C60" w:rsidRDefault="00FF4C60" w:rsidP="00FF4C60"/>
    <w:p w:rsidR="00D13128" w:rsidRDefault="00D13128" w:rsidP="00D13128">
      <w:pPr>
        <w:suppressAutoHyphens/>
        <w:ind w:firstLine="709"/>
        <w:rPr>
          <w:sz w:val="32"/>
          <w:szCs w:val="28"/>
        </w:rPr>
      </w:pPr>
      <w:r w:rsidRPr="00966F05">
        <w:rPr>
          <w:sz w:val="32"/>
          <w:szCs w:val="28"/>
        </w:rPr>
        <w:t>1.3. Цель и планируемые результаты освоения дисциплины:</w:t>
      </w:r>
    </w:p>
    <w:p w:rsidR="00D13128" w:rsidRPr="00966F05" w:rsidRDefault="00D13128" w:rsidP="00D13128">
      <w:pPr>
        <w:suppressAutoHyphens/>
        <w:ind w:firstLine="709"/>
        <w:rPr>
          <w:sz w:val="32"/>
          <w:szCs w:val="28"/>
        </w:rPr>
      </w:pP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4150"/>
      </w:tblGrid>
      <w:tr w:rsidR="00D13128" w:rsidRPr="00ED36A1" w:rsidTr="00ED36A1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D13128" w:rsidRPr="00ED36A1" w:rsidRDefault="00D13128" w:rsidP="00D13128">
            <w:pPr>
              <w:suppressAutoHyphens/>
              <w:jc w:val="center"/>
            </w:pPr>
            <w:r w:rsidRPr="00ED36A1">
              <w:t xml:space="preserve">Код </w:t>
            </w:r>
          </w:p>
          <w:p w:rsidR="00D13128" w:rsidRPr="00ED36A1" w:rsidRDefault="00D13128" w:rsidP="00D13128">
            <w:pPr>
              <w:suppressAutoHyphens/>
              <w:jc w:val="center"/>
            </w:pPr>
            <w:r w:rsidRPr="00ED36A1">
              <w:t>ПК, ОК</w:t>
            </w:r>
          </w:p>
        </w:tc>
        <w:tc>
          <w:tcPr>
            <w:tcW w:w="3969" w:type="dxa"/>
            <w:shd w:val="clear" w:color="auto" w:fill="auto"/>
            <w:hideMark/>
          </w:tcPr>
          <w:p w:rsidR="00D13128" w:rsidRPr="00ED36A1" w:rsidRDefault="00D13128" w:rsidP="00D13128">
            <w:pPr>
              <w:tabs>
                <w:tab w:val="left" w:pos="289"/>
              </w:tabs>
              <w:suppressAutoHyphens/>
              <w:jc w:val="center"/>
            </w:pPr>
            <w:r w:rsidRPr="00ED36A1">
              <w:t>Умения</w:t>
            </w:r>
          </w:p>
        </w:tc>
        <w:tc>
          <w:tcPr>
            <w:tcW w:w="4150" w:type="dxa"/>
            <w:shd w:val="clear" w:color="auto" w:fill="auto"/>
            <w:hideMark/>
          </w:tcPr>
          <w:p w:rsidR="00D13128" w:rsidRPr="00ED36A1" w:rsidRDefault="00D13128" w:rsidP="00D13128">
            <w:pPr>
              <w:suppressAutoHyphens/>
              <w:jc w:val="center"/>
            </w:pPr>
            <w:r w:rsidRPr="00ED36A1">
              <w:t>Знания</w:t>
            </w:r>
          </w:p>
        </w:tc>
      </w:tr>
      <w:tr w:rsidR="00ED36A1" w:rsidRPr="00ED36A1" w:rsidTr="00ED36A1">
        <w:trPr>
          <w:trHeight w:val="212"/>
        </w:trPr>
        <w:tc>
          <w:tcPr>
            <w:tcW w:w="1668" w:type="dxa"/>
            <w:shd w:val="clear" w:color="auto" w:fill="auto"/>
          </w:tcPr>
          <w:p w:rsidR="00F23FF4" w:rsidRDefault="00ED36A1" w:rsidP="00ED36A1">
            <w:pPr>
              <w:suppressAutoHyphens/>
            </w:pPr>
            <w:r w:rsidRPr="00ED36A1">
              <w:t>ПК 4.1</w:t>
            </w:r>
            <w:r w:rsidR="00F23FF4">
              <w:t>,</w:t>
            </w:r>
          </w:p>
          <w:p w:rsidR="00ED36A1" w:rsidRPr="00ED36A1" w:rsidRDefault="00F23FF4" w:rsidP="00ED36A1">
            <w:pPr>
              <w:suppressAutoHyphens/>
            </w:pPr>
            <w:r>
              <w:t>ПК</w:t>
            </w:r>
            <w:r w:rsidR="00ED36A1" w:rsidRPr="00ED36A1">
              <w:t>4.4</w:t>
            </w:r>
            <w:r>
              <w:t>,</w:t>
            </w:r>
          </w:p>
          <w:p w:rsidR="00ED36A1" w:rsidRPr="00ED36A1" w:rsidRDefault="00ED36A1" w:rsidP="00F23FF4">
            <w:pPr>
              <w:suppressAutoHyphens/>
            </w:pPr>
            <w:r w:rsidRPr="00ED36A1">
              <w:t>ОК 0</w:t>
            </w:r>
            <w:r w:rsidR="00F23FF4">
              <w:t>1</w:t>
            </w:r>
            <w:r w:rsidRPr="00ED36A1">
              <w:t xml:space="preserve">, </w:t>
            </w:r>
            <w:r w:rsidR="00F23FF4">
              <w:t xml:space="preserve">ОК 02, </w:t>
            </w:r>
            <w:r w:rsidRPr="00ED36A1">
              <w:t>ОК 06,</w:t>
            </w:r>
            <w:r w:rsidR="00F23FF4">
              <w:t xml:space="preserve"> </w:t>
            </w:r>
            <w:r w:rsidRPr="00ED36A1">
              <w:t>ОК 07</w:t>
            </w:r>
            <w:r w:rsidR="00F23FF4">
              <w:t>, ОК 08</w:t>
            </w:r>
          </w:p>
        </w:tc>
        <w:tc>
          <w:tcPr>
            <w:tcW w:w="3969" w:type="dxa"/>
            <w:shd w:val="clear" w:color="auto" w:fill="auto"/>
          </w:tcPr>
          <w:p w:rsidR="00ED36A1" w:rsidRPr="00ED36A1" w:rsidRDefault="00ED36A1" w:rsidP="00ED36A1">
            <w:pPr>
              <w:shd w:val="clear" w:color="auto" w:fill="FFFFFF"/>
              <w:tabs>
                <w:tab w:val="left" w:pos="289"/>
              </w:tabs>
              <w:autoSpaceDE w:val="0"/>
              <w:autoSpaceDN w:val="0"/>
              <w:adjustRightInd w:val="0"/>
              <w:jc w:val="both"/>
            </w:pPr>
            <w:r w:rsidRPr="00ED36A1">
              <w:t>- 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ED36A1" w:rsidRPr="00ED36A1" w:rsidRDefault="00ED36A1" w:rsidP="00ED36A1">
            <w:pPr>
              <w:tabs>
                <w:tab w:val="left" w:pos="289"/>
              </w:tabs>
              <w:jc w:val="both"/>
              <w:textAlignment w:val="baseline"/>
            </w:pPr>
            <w:r w:rsidRPr="00ED36A1">
              <w:t>- предпринимать профилактические меры для снижения уровня опасностей различного вида и их последствий в профессиональной деятельности и в быту;</w:t>
            </w:r>
          </w:p>
          <w:p w:rsidR="00ED36A1" w:rsidRPr="00ED36A1" w:rsidRDefault="00ED36A1" w:rsidP="00ED36A1">
            <w:pPr>
              <w:shd w:val="clear" w:color="auto" w:fill="FFFFFF"/>
              <w:tabs>
                <w:tab w:val="left" w:pos="289"/>
              </w:tabs>
              <w:autoSpaceDE w:val="0"/>
              <w:autoSpaceDN w:val="0"/>
              <w:adjustRightInd w:val="0"/>
              <w:jc w:val="both"/>
            </w:pPr>
            <w:r w:rsidRPr="00ED36A1">
              <w:t>- использовать средства индивидуальной и коллективной защиты от оружия массового поражения;</w:t>
            </w:r>
          </w:p>
          <w:p w:rsidR="00ED36A1" w:rsidRPr="00ED36A1" w:rsidRDefault="00ED36A1" w:rsidP="00ED36A1">
            <w:pPr>
              <w:shd w:val="clear" w:color="auto" w:fill="FFFFFF"/>
              <w:tabs>
                <w:tab w:val="left" w:pos="289"/>
              </w:tabs>
              <w:autoSpaceDE w:val="0"/>
              <w:autoSpaceDN w:val="0"/>
              <w:adjustRightInd w:val="0"/>
              <w:jc w:val="both"/>
            </w:pPr>
            <w:r w:rsidRPr="00ED36A1">
              <w:rPr>
                <w:color w:val="000000"/>
              </w:rPr>
              <w:t>- применять первичные средства пожаротушения;</w:t>
            </w:r>
          </w:p>
          <w:p w:rsidR="00ED36A1" w:rsidRPr="00ED36A1" w:rsidRDefault="00ED36A1" w:rsidP="00ED36A1">
            <w:pPr>
              <w:shd w:val="clear" w:color="auto" w:fill="FFFFFF"/>
              <w:tabs>
                <w:tab w:val="left" w:pos="289"/>
              </w:tabs>
              <w:autoSpaceDE w:val="0"/>
              <w:autoSpaceDN w:val="0"/>
              <w:adjustRightInd w:val="0"/>
              <w:jc w:val="both"/>
            </w:pPr>
            <w:r w:rsidRPr="00ED36A1">
              <w:rPr>
                <w:color w:val="000000"/>
              </w:rPr>
              <w:t>- ориентироваться в перечне военно-учетных специальностей и самостоятельно определять среди них родственные получаемой специальности;</w:t>
            </w:r>
          </w:p>
          <w:p w:rsidR="00ED36A1" w:rsidRPr="00ED36A1" w:rsidRDefault="00ED36A1" w:rsidP="00ED36A1">
            <w:pPr>
              <w:shd w:val="clear" w:color="auto" w:fill="FFFFFF"/>
              <w:tabs>
                <w:tab w:val="left" w:pos="289"/>
              </w:tabs>
              <w:autoSpaceDE w:val="0"/>
              <w:autoSpaceDN w:val="0"/>
              <w:adjustRightInd w:val="0"/>
              <w:jc w:val="both"/>
            </w:pPr>
            <w:r w:rsidRPr="00ED36A1">
              <w:rPr>
                <w:color w:val="000000"/>
              </w:rPr>
              <w:t xml:space="preserve">- применять профессиональные знания в ходе исполнения </w:t>
            </w:r>
            <w:r w:rsidRPr="00ED36A1">
              <w:rPr>
                <w:color w:val="000000"/>
              </w:rPr>
              <w:lastRenderedPageBreak/>
              <w:t>обязанностей военной службы на воинских должностях в соответствии с полученной специальностью;</w:t>
            </w:r>
          </w:p>
          <w:p w:rsidR="00ED36A1" w:rsidRPr="00ED36A1" w:rsidRDefault="00ED36A1" w:rsidP="00ED36A1">
            <w:pPr>
              <w:shd w:val="clear" w:color="auto" w:fill="FFFFFF"/>
              <w:tabs>
                <w:tab w:val="left" w:pos="289"/>
              </w:tabs>
              <w:autoSpaceDE w:val="0"/>
              <w:autoSpaceDN w:val="0"/>
              <w:adjustRightInd w:val="0"/>
              <w:jc w:val="both"/>
            </w:pPr>
            <w:r w:rsidRPr="00ED36A1">
              <w:rPr>
                <w:color w:val="000000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ED36A1" w:rsidRPr="00ED36A1" w:rsidRDefault="00ED36A1" w:rsidP="00ED36A1">
            <w:pPr>
              <w:shd w:val="clear" w:color="auto" w:fill="FFFFFF"/>
              <w:tabs>
                <w:tab w:val="left" w:pos="289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36A1">
              <w:rPr>
                <w:color w:val="000000"/>
              </w:rPr>
              <w:t>- оказывать первую помощь пострадавшим</w:t>
            </w:r>
          </w:p>
          <w:p w:rsidR="00ED36A1" w:rsidRPr="00ED36A1" w:rsidRDefault="00ED36A1" w:rsidP="00ED36A1">
            <w:pPr>
              <w:tabs>
                <w:tab w:val="left" w:pos="289"/>
              </w:tabs>
              <w:suppressAutoHyphens/>
              <w:jc w:val="center"/>
            </w:pPr>
          </w:p>
        </w:tc>
        <w:tc>
          <w:tcPr>
            <w:tcW w:w="4150" w:type="dxa"/>
            <w:shd w:val="clear" w:color="auto" w:fill="auto"/>
          </w:tcPr>
          <w:p w:rsidR="00ED36A1" w:rsidRPr="00ED36A1" w:rsidRDefault="00ED36A1" w:rsidP="00ED36A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36A1">
              <w:rPr>
                <w:color w:val="000000"/>
              </w:rPr>
              <w:lastRenderedPageBreak/>
              <w:t>- 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ED36A1" w:rsidRPr="00ED36A1" w:rsidRDefault="00ED36A1" w:rsidP="00ED36A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36A1">
              <w:rPr>
                <w:color w:val="000000"/>
              </w:rPr>
              <w:t>- 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ED36A1" w:rsidRPr="00ED36A1" w:rsidRDefault="00ED36A1" w:rsidP="00ED36A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36A1">
              <w:rPr>
                <w:color w:val="000000"/>
              </w:rPr>
              <w:t>-  основы военной службы и обороны государства;</w:t>
            </w:r>
          </w:p>
          <w:p w:rsidR="00ED36A1" w:rsidRPr="00ED36A1" w:rsidRDefault="00ED36A1" w:rsidP="00ED36A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36A1">
              <w:rPr>
                <w:color w:val="000000"/>
              </w:rPr>
              <w:t>-  задачи и основные мероприятия гражданской обороны; способы зашиты населения от оружия массового поражения;</w:t>
            </w:r>
          </w:p>
          <w:p w:rsidR="00ED36A1" w:rsidRPr="00ED36A1" w:rsidRDefault="00ED36A1" w:rsidP="00ED36A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36A1">
              <w:rPr>
                <w:color w:val="000000"/>
              </w:rPr>
              <w:t>-  меры пожарной безопасности и правила безопасного поведения при пожарах;</w:t>
            </w:r>
          </w:p>
          <w:p w:rsidR="00ED36A1" w:rsidRPr="00ED36A1" w:rsidRDefault="00ED36A1" w:rsidP="00ED36A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36A1">
              <w:rPr>
                <w:color w:val="000000"/>
              </w:rPr>
              <w:lastRenderedPageBreak/>
              <w:t>-  организацию и порядок призыва граждан на военную службу и поступления на нее  в добровольном порядке;</w:t>
            </w:r>
          </w:p>
          <w:p w:rsidR="00ED36A1" w:rsidRPr="00ED36A1" w:rsidRDefault="00ED36A1" w:rsidP="00ED36A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36A1">
              <w:rPr>
                <w:color w:val="000000"/>
              </w:rPr>
              <w:t>- основные виды вооружения и военной техники и специального снаряжения,  состоящих на вооружении (оснащении) воинских подразделений, в которых имеются  военно-учетные специальности, родственные специальностям СПО;</w:t>
            </w:r>
          </w:p>
          <w:p w:rsidR="00ED36A1" w:rsidRPr="00ED36A1" w:rsidRDefault="00ED36A1" w:rsidP="00ED36A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36A1">
              <w:rPr>
                <w:color w:val="000000"/>
              </w:rPr>
              <w:t>- область применения получаемых профессиональных знаний при исполнении обязанностей военной  службы;</w:t>
            </w:r>
          </w:p>
          <w:p w:rsidR="00ED36A1" w:rsidRPr="00ED36A1" w:rsidRDefault="00ED36A1" w:rsidP="00ED36A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36A1">
              <w:rPr>
                <w:color w:val="000000"/>
              </w:rPr>
              <w:t>- порядок и правила оказания первой помощи пострадавшим.</w:t>
            </w:r>
          </w:p>
          <w:p w:rsidR="00ED36A1" w:rsidRPr="00ED36A1" w:rsidRDefault="00ED36A1" w:rsidP="00ED36A1">
            <w:pPr>
              <w:suppressAutoHyphens/>
              <w:jc w:val="center"/>
            </w:pPr>
          </w:p>
        </w:tc>
      </w:tr>
    </w:tbl>
    <w:p w:rsidR="00D13128" w:rsidRDefault="00D13128" w:rsidP="00D1154C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bCs w:val="0"/>
          <w:caps/>
          <w:szCs w:val="28"/>
        </w:rPr>
      </w:pPr>
      <w:bookmarkStart w:id="8" w:name="_Toc294114766"/>
    </w:p>
    <w:p w:rsidR="005A792D" w:rsidRPr="008B47A9" w:rsidRDefault="005A792D" w:rsidP="005A792D">
      <w:pPr>
        <w:rPr>
          <w:caps/>
          <w:kern w:val="32"/>
          <w:sz w:val="28"/>
          <w:szCs w:val="32"/>
        </w:rPr>
      </w:pPr>
      <w:bookmarkStart w:id="9" w:name="_Toc292834944"/>
      <w:bookmarkStart w:id="10" w:name="_Toc294114767"/>
      <w:bookmarkEnd w:id="8"/>
    </w:p>
    <w:bookmarkEnd w:id="9"/>
    <w:bookmarkEnd w:id="10"/>
    <w:p w:rsidR="00236B40" w:rsidRDefault="00236B40" w:rsidP="000C4AB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C4ABC" w:rsidRPr="008E5EA2" w:rsidRDefault="000C4ABC" w:rsidP="000C4ABC">
      <w:pPr>
        <w:suppressAutoHyphens/>
        <w:jc w:val="center"/>
        <w:rPr>
          <w:sz w:val="28"/>
          <w:szCs w:val="28"/>
        </w:rPr>
      </w:pPr>
      <w:r w:rsidRPr="008E5EA2">
        <w:rPr>
          <w:sz w:val="28"/>
          <w:szCs w:val="28"/>
        </w:rPr>
        <w:lastRenderedPageBreak/>
        <w:t>2. СТРУКТУРА И СОДЕРЖАНИЕ УЧЕБНОЙ ДИСЦИПЛИНЫ</w:t>
      </w:r>
    </w:p>
    <w:p w:rsidR="000C4ABC" w:rsidRDefault="000C4ABC" w:rsidP="000C4ABC">
      <w:pPr>
        <w:suppressAutoHyphens/>
        <w:ind w:firstLine="709"/>
        <w:rPr>
          <w:sz w:val="32"/>
          <w:szCs w:val="28"/>
        </w:rPr>
      </w:pPr>
    </w:p>
    <w:p w:rsidR="000C4ABC" w:rsidRPr="00966F05" w:rsidRDefault="000C4ABC" w:rsidP="000C4ABC">
      <w:pPr>
        <w:suppressAutoHyphens/>
        <w:ind w:firstLine="709"/>
        <w:rPr>
          <w:sz w:val="32"/>
          <w:szCs w:val="28"/>
        </w:rPr>
      </w:pPr>
      <w:r w:rsidRPr="00966F05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0C4ABC" w:rsidRPr="008E5EA2" w:rsidTr="00C028C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4ABC" w:rsidRPr="008E5EA2" w:rsidRDefault="000C4ABC" w:rsidP="00C028C3">
            <w:pPr>
              <w:suppressAutoHyphens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4ABC" w:rsidRPr="008E5EA2" w:rsidRDefault="000C4ABC" w:rsidP="00C028C3">
            <w:pPr>
              <w:suppressAutoHyphens/>
              <w:rPr>
                <w:iCs/>
                <w:sz w:val="28"/>
                <w:szCs w:val="28"/>
              </w:rPr>
            </w:pPr>
            <w:r w:rsidRPr="008E5EA2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0C4ABC" w:rsidRPr="008E5EA2" w:rsidTr="00C028C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4ABC" w:rsidRPr="008E5EA2" w:rsidRDefault="000C4ABC" w:rsidP="00C028C3">
            <w:pPr>
              <w:suppressAutoHyphens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4ABC" w:rsidRPr="008E5EA2" w:rsidRDefault="00551394" w:rsidP="00C028C3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F23FF4" w:rsidRPr="00F23FF4" w:rsidTr="00F23FF4">
        <w:trPr>
          <w:trHeight w:val="548"/>
        </w:trPr>
        <w:tc>
          <w:tcPr>
            <w:tcW w:w="4073" w:type="pct"/>
            <w:shd w:val="clear" w:color="auto" w:fill="auto"/>
            <w:vAlign w:val="center"/>
          </w:tcPr>
          <w:p w:rsidR="000C4ABC" w:rsidRPr="00F23FF4" w:rsidRDefault="000C4ABC" w:rsidP="00F23FF4">
            <w:pPr>
              <w:suppressAutoHyphens/>
              <w:jc w:val="both"/>
              <w:rPr>
                <w:sz w:val="28"/>
                <w:szCs w:val="28"/>
              </w:rPr>
            </w:pPr>
            <w:r w:rsidRPr="00F23FF4">
              <w:rPr>
                <w:sz w:val="28"/>
                <w:szCs w:val="28"/>
              </w:rPr>
              <w:t>Самостоятельная рабо</w:t>
            </w:r>
            <w:r w:rsidR="00F23FF4" w:rsidRPr="00F23FF4">
              <w:rPr>
                <w:sz w:val="28"/>
                <w:szCs w:val="28"/>
              </w:rPr>
              <w:t>т</w:t>
            </w:r>
            <w:r w:rsidRPr="00F23FF4">
              <w:rPr>
                <w:sz w:val="28"/>
                <w:szCs w:val="28"/>
              </w:rPr>
              <w:t>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4ABC" w:rsidRPr="00F23FF4" w:rsidRDefault="00236B40" w:rsidP="00C028C3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0C4ABC" w:rsidRPr="008E5EA2" w:rsidTr="00C028C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4ABC" w:rsidRPr="008E5EA2" w:rsidRDefault="000C4ABC" w:rsidP="00C028C3">
            <w:pPr>
              <w:suppressAutoHyphens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4ABC" w:rsidRPr="008E5EA2" w:rsidRDefault="00BA142D" w:rsidP="00C028C3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68</w:t>
            </w:r>
          </w:p>
        </w:tc>
      </w:tr>
      <w:tr w:rsidR="000C4ABC" w:rsidRPr="008E5EA2" w:rsidTr="00C028C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0C4ABC" w:rsidRPr="008E5EA2" w:rsidRDefault="000C4ABC" w:rsidP="00C028C3">
            <w:pPr>
              <w:suppressAutoHyphens/>
              <w:rPr>
                <w:iCs/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в том числе:</w:t>
            </w:r>
          </w:p>
        </w:tc>
      </w:tr>
      <w:tr w:rsidR="000C4ABC" w:rsidRPr="008E5EA2" w:rsidTr="00C028C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4ABC" w:rsidRPr="008E5EA2" w:rsidRDefault="000C4ABC" w:rsidP="00C028C3">
            <w:pPr>
              <w:suppressAutoHyphens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4ABC" w:rsidRPr="008E5EA2" w:rsidRDefault="00BA142D" w:rsidP="00C028C3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0C4ABC" w:rsidRPr="008E5EA2" w:rsidTr="00C028C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4ABC" w:rsidRPr="008E5EA2" w:rsidRDefault="000C4ABC" w:rsidP="00C028C3">
            <w:pPr>
              <w:suppressAutoHyphens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4ABC" w:rsidRPr="008E5EA2" w:rsidRDefault="00236B40" w:rsidP="00C028C3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</w:t>
            </w:r>
          </w:p>
        </w:tc>
      </w:tr>
      <w:tr w:rsidR="000C4ABC" w:rsidRPr="008E5EA2" w:rsidTr="00C028C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4ABC" w:rsidRPr="008E5EA2" w:rsidRDefault="000C4ABC" w:rsidP="00C028C3">
            <w:pPr>
              <w:suppressAutoHyphens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4ABC" w:rsidRPr="008E5EA2" w:rsidRDefault="00BA142D" w:rsidP="00C028C3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30</w:t>
            </w:r>
          </w:p>
        </w:tc>
      </w:tr>
      <w:tr w:rsidR="000C4ABC" w:rsidRPr="008E5EA2" w:rsidTr="00C028C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4ABC" w:rsidRPr="008E5EA2" w:rsidRDefault="000C4ABC" w:rsidP="00C028C3">
            <w:pPr>
              <w:suppressAutoHyphens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4ABC" w:rsidRPr="008E5EA2" w:rsidRDefault="00236B40" w:rsidP="00C028C3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</w:t>
            </w:r>
          </w:p>
        </w:tc>
      </w:tr>
      <w:tr w:rsidR="000C4ABC" w:rsidRPr="008E5EA2" w:rsidTr="00C028C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4ABC" w:rsidRPr="008E5EA2" w:rsidRDefault="000C4ABC" w:rsidP="00C028C3">
            <w:pPr>
              <w:suppressAutoHyphens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4ABC" w:rsidRPr="008E5EA2" w:rsidRDefault="00236B40" w:rsidP="00C028C3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</w:t>
            </w:r>
          </w:p>
        </w:tc>
      </w:tr>
      <w:tr w:rsidR="000C4ABC" w:rsidRPr="008E5EA2" w:rsidTr="00C028C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4ABC" w:rsidRPr="008E5EA2" w:rsidRDefault="000C4ABC" w:rsidP="00C028C3">
            <w:pPr>
              <w:suppressAutoHyphens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4ABC" w:rsidRPr="008E5EA2" w:rsidRDefault="00236B40" w:rsidP="00C028C3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</w:t>
            </w:r>
          </w:p>
        </w:tc>
      </w:tr>
      <w:tr w:rsidR="000C4ABC" w:rsidRPr="008E5EA2" w:rsidTr="00C028C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0C4ABC" w:rsidRPr="008E5EA2" w:rsidRDefault="000C4ABC" w:rsidP="00C028C3">
            <w:pPr>
              <w:suppressAutoHyphens/>
              <w:rPr>
                <w:iCs/>
                <w:sz w:val="28"/>
                <w:szCs w:val="28"/>
              </w:rPr>
            </w:pPr>
            <w:r w:rsidRPr="008E5EA2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630C6F">
              <w:rPr>
                <w:iCs/>
                <w:sz w:val="28"/>
                <w:szCs w:val="28"/>
              </w:rPr>
              <w:t>дифференцированного</w:t>
            </w:r>
            <w:r w:rsidR="003B239A">
              <w:rPr>
                <w:iCs/>
                <w:sz w:val="28"/>
                <w:szCs w:val="28"/>
              </w:rPr>
              <w:t xml:space="preserve"> </w:t>
            </w:r>
            <w:r w:rsidR="00630C6F">
              <w:rPr>
                <w:iCs/>
                <w:sz w:val="28"/>
                <w:szCs w:val="28"/>
              </w:rPr>
              <w:t>зачета в 4 семестре</w:t>
            </w:r>
          </w:p>
        </w:tc>
      </w:tr>
    </w:tbl>
    <w:p w:rsidR="005A792D" w:rsidRPr="008B47A9" w:rsidRDefault="005A792D" w:rsidP="005A792D"/>
    <w:p w:rsidR="005A792D" w:rsidRPr="008B47A9" w:rsidRDefault="005A792D" w:rsidP="005A7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5A792D" w:rsidRPr="008B47A9" w:rsidRDefault="005A792D" w:rsidP="005A7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A792D" w:rsidRPr="008B47A9" w:rsidSect="00236B40">
          <w:footerReference w:type="default" r:id="rId7"/>
          <w:pgSz w:w="11906" w:h="16838"/>
          <w:pgMar w:top="1134" w:right="850" w:bottom="1134" w:left="1701" w:header="709" w:footer="709" w:gutter="0"/>
          <w:cols w:space="720"/>
          <w:titlePg/>
          <w:docGrid w:linePitch="326"/>
        </w:sectPr>
      </w:pPr>
    </w:p>
    <w:p w:rsidR="005A792D" w:rsidRPr="00596BA9" w:rsidRDefault="00AA674E" w:rsidP="0084129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bookmarkStart w:id="11" w:name="_Toc294096813"/>
      <w:bookmarkStart w:id="12" w:name="_Toc294114769"/>
      <w:r>
        <w:rPr>
          <w:rFonts w:ascii="Times New Roman" w:hAnsi="Times New Roman" w:cs="Times New Roman"/>
          <w:b w:val="0"/>
          <w:i w:val="0"/>
          <w:iCs w:val="0"/>
        </w:rPr>
        <w:lastRenderedPageBreak/>
        <w:t>2</w:t>
      </w:r>
      <w:r w:rsidR="005A792D" w:rsidRPr="00596BA9">
        <w:rPr>
          <w:rFonts w:ascii="Times New Roman" w:hAnsi="Times New Roman" w:cs="Times New Roman"/>
          <w:b w:val="0"/>
          <w:i w:val="0"/>
          <w:iCs w:val="0"/>
        </w:rPr>
        <w:t>.2. Тематический план и содержание учебной дисциплины</w:t>
      </w:r>
      <w:bookmarkEnd w:id="11"/>
      <w:bookmarkEnd w:id="12"/>
      <w:r w:rsidR="005A792D" w:rsidRPr="00596BA9">
        <w:rPr>
          <w:rFonts w:ascii="Times New Roman" w:hAnsi="Times New Roman" w:cs="Times New Roman"/>
          <w:b w:val="0"/>
          <w:i w:val="0"/>
          <w:iCs w:val="0"/>
        </w:rPr>
        <w:t xml:space="preserve"> </w:t>
      </w:r>
      <w:r w:rsidR="008B47A9" w:rsidRPr="00596BA9">
        <w:rPr>
          <w:rFonts w:ascii="Times New Roman" w:hAnsi="Times New Roman" w:cs="Times New Roman"/>
          <w:b w:val="0"/>
          <w:i w:val="0"/>
          <w:iCs w:val="0"/>
        </w:rPr>
        <w:t xml:space="preserve"> "</w:t>
      </w:r>
      <w:r w:rsidR="005A792D" w:rsidRPr="00596BA9">
        <w:rPr>
          <w:rFonts w:ascii="Times New Roman" w:hAnsi="Times New Roman" w:cs="Times New Roman"/>
          <w:b w:val="0"/>
          <w:i w:val="0"/>
        </w:rPr>
        <w:t>Безопасность жизнедеятельности</w:t>
      </w:r>
      <w:r w:rsidR="008B47A9" w:rsidRPr="00596BA9">
        <w:rPr>
          <w:rFonts w:ascii="Times New Roman" w:hAnsi="Times New Roman" w:cs="Times New Roman"/>
          <w:b w:val="0"/>
          <w:i w:val="0"/>
        </w:rPr>
        <w:t>"</w:t>
      </w:r>
      <w:r w:rsidR="005A792D" w:rsidRPr="00596BA9">
        <w:rPr>
          <w:rFonts w:ascii="Times New Roman" w:hAnsi="Times New Roman" w:cs="Times New Roman"/>
          <w:b w:val="0"/>
          <w:bCs w:val="0"/>
          <w:i w:val="0"/>
          <w:sz w:val="20"/>
          <w:szCs w:val="20"/>
        </w:rPr>
        <w:tab/>
      </w:r>
      <w:r w:rsidR="005A792D" w:rsidRPr="00596BA9">
        <w:rPr>
          <w:rFonts w:ascii="Times New Roman" w:hAnsi="Times New Roman" w:cs="Times New Roman"/>
          <w:b w:val="0"/>
          <w:bCs w:val="0"/>
          <w:i w:val="0"/>
          <w:sz w:val="20"/>
          <w:szCs w:val="20"/>
        </w:rPr>
        <w:tab/>
      </w:r>
    </w:p>
    <w:tbl>
      <w:tblPr>
        <w:tblW w:w="569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40"/>
        <w:gridCol w:w="460"/>
        <w:gridCol w:w="9210"/>
        <w:gridCol w:w="1557"/>
        <w:gridCol w:w="1842"/>
        <w:gridCol w:w="1842"/>
      </w:tblGrid>
      <w:tr w:rsidR="00236B40" w:rsidRPr="00D1154C" w:rsidTr="00FC4B2A">
        <w:trPr>
          <w:gridAfter w:val="1"/>
          <w:wAfter w:w="537" w:type="pct"/>
          <w:cantSplit/>
          <w:trHeight w:val="1134"/>
        </w:trPr>
        <w:tc>
          <w:tcPr>
            <w:tcW w:w="653" w:type="pct"/>
          </w:tcPr>
          <w:p w:rsidR="00236B40" w:rsidRPr="008E5EA2" w:rsidRDefault="00236B40" w:rsidP="00C028C3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8E5EA2">
              <w:rPr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819" w:type="pct"/>
            <w:gridSpan w:val="2"/>
          </w:tcPr>
          <w:p w:rsidR="00236B40" w:rsidRPr="008E5EA2" w:rsidRDefault="00236B40" w:rsidP="00C028C3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8E5EA2">
              <w:rPr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54" w:type="pct"/>
          </w:tcPr>
          <w:p w:rsidR="00236B40" w:rsidRPr="008E5EA2" w:rsidRDefault="00236B40" w:rsidP="00C028C3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8E5EA2">
              <w:rPr>
                <w:bCs/>
                <w:sz w:val="28"/>
                <w:szCs w:val="28"/>
              </w:rPr>
              <w:t>Объем часов</w:t>
            </w:r>
          </w:p>
        </w:tc>
        <w:tc>
          <w:tcPr>
            <w:tcW w:w="537" w:type="pct"/>
          </w:tcPr>
          <w:p w:rsidR="00236B40" w:rsidRPr="008E5EA2" w:rsidRDefault="00236B40" w:rsidP="00C028C3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8E5EA2">
              <w:rPr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236B40" w:rsidRPr="00D1154C" w:rsidTr="00FC4B2A">
        <w:trPr>
          <w:gridAfter w:val="1"/>
          <w:wAfter w:w="537" w:type="pct"/>
          <w:cantSplit/>
          <w:trHeight w:val="305"/>
        </w:trPr>
        <w:tc>
          <w:tcPr>
            <w:tcW w:w="653" w:type="pct"/>
          </w:tcPr>
          <w:p w:rsidR="00236B40" w:rsidRPr="00D1154C" w:rsidRDefault="00236B40" w:rsidP="00D1154C">
            <w:pPr>
              <w:tabs>
                <w:tab w:val="left" w:pos="916"/>
                <w:tab w:val="left" w:pos="1832"/>
                <w:tab w:val="left" w:pos="2748"/>
                <w:tab w:val="right" w:pos="4230"/>
              </w:tabs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1</w:t>
            </w:r>
          </w:p>
        </w:tc>
        <w:tc>
          <w:tcPr>
            <w:tcW w:w="2819" w:type="pct"/>
            <w:gridSpan w:val="2"/>
          </w:tcPr>
          <w:p w:rsidR="00236B40" w:rsidRPr="00D1154C" w:rsidRDefault="00236B40" w:rsidP="00D11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154C">
              <w:rPr>
                <w:bCs/>
              </w:rPr>
              <w:t>2</w:t>
            </w:r>
          </w:p>
        </w:tc>
        <w:tc>
          <w:tcPr>
            <w:tcW w:w="454" w:type="pct"/>
          </w:tcPr>
          <w:p w:rsidR="00236B40" w:rsidRPr="00D1154C" w:rsidRDefault="00236B40" w:rsidP="00D11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1154C">
              <w:rPr>
                <w:bCs/>
              </w:rPr>
              <w:t>3</w:t>
            </w:r>
          </w:p>
        </w:tc>
        <w:tc>
          <w:tcPr>
            <w:tcW w:w="537" w:type="pct"/>
          </w:tcPr>
          <w:p w:rsidR="00236B40" w:rsidRPr="00D1154C" w:rsidRDefault="00236B40" w:rsidP="00D11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1154C">
              <w:rPr>
                <w:bCs/>
              </w:rPr>
              <w:t>4</w:t>
            </w:r>
          </w:p>
        </w:tc>
      </w:tr>
      <w:tr w:rsidR="00B82E8D" w:rsidRPr="00D1154C" w:rsidTr="00B82E8D">
        <w:trPr>
          <w:gridAfter w:val="1"/>
          <w:wAfter w:w="537" w:type="pct"/>
          <w:cantSplit/>
          <w:trHeight w:val="455"/>
        </w:trPr>
        <w:tc>
          <w:tcPr>
            <w:tcW w:w="4463" w:type="pct"/>
            <w:gridSpan w:val="5"/>
          </w:tcPr>
          <w:p w:rsidR="00B82E8D" w:rsidRPr="00D1154C" w:rsidRDefault="00B82E8D" w:rsidP="00B82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1154C">
              <w:rPr>
                <w:color w:val="000000"/>
              </w:rPr>
              <w:t>Раздел 1. Чрезвычайные ситуации мирного и военного времени и организация защиты населения</w:t>
            </w:r>
          </w:p>
        </w:tc>
      </w:tr>
      <w:tr w:rsidR="00031595" w:rsidRPr="00D1154C" w:rsidTr="00FC4B2A">
        <w:trPr>
          <w:gridAfter w:val="1"/>
          <w:wAfter w:w="537" w:type="pct"/>
          <w:cantSplit/>
          <w:trHeight w:val="277"/>
        </w:trPr>
        <w:tc>
          <w:tcPr>
            <w:tcW w:w="653" w:type="pct"/>
            <w:vMerge w:val="restart"/>
          </w:tcPr>
          <w:p w:rsidR="00031595" w:rsidRPr="00D1154C" w:rsidRDefault="00031595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 xml:space="preserve">Тема 1.1. Введение. Классификация ЧС </w:t>
            </w:r>
          </w:p>
          <w:p w:rsidR="00031595" w:rsidRPr="00D1154C" w:rsidRDefault="00031595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 xml:space="preserve"> </w:t>
            </w:r>
          </w:p>
        </w:tc>
        <w:tc>
          <w:tcPr>
            <w:tcW w:w="2819" w:type="pct"/>
            <w:gridSpan w:val="2"/>
          </w:tcPr>
          <w:p w:rsidR="00031595" w:rsidRPr="00D1154C" w:rsidRDefault="00031595" w:rsidP="000C4A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031595" w:rsidRDefault="00031595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031595" w:rsidRPr="00D1154C" w:rsidRDefault="00031595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031595" w:rsidRDefault="00031595" w:rsidP="00F23FF4">
            <w:pPr>
              <w:suppressAutoHyphens/>
            </w:pPr>
          </w:p>
          <w:p w:rsidR="00031595" w:rsidRPr="00ED36A1" w:rsidRDefault="00031595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031595" w:rsidRPr="00D1154C" w:rsidRDefault="00031595" w:rsidP="00F23FF4">
            <w:pPr>
              <w:suppressAutoHyphens/>
              <w:rPr>
                <w:bCs/>
              </w:rPr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>ОК 02</w:t>
            </w:r>
          </w:p>
        </w:tc>
      </w:tr>
      <w:tr w:rsidR="00031595" w:rsidRPr="00D1154C" w:rsidTr="00031595">
        <w:trPr>
          <w:gridAfter w:val="1"/>
          <w:wAfter w:w="537" w:type="pct"/>
          <w:trHeight w:val="806"/>
        </w:trPr>
        <w:tc>
          <w:tcPr>
            <w:tcW w:w="653" w:type="pct"/>
            <w:vMerge/>
          </w:tcPr>
          <w:p w:rsidR="00031595" w:rsidRPr="00D1154C" w:rsidRDefault="00031595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031595" w:rsidRPr="00D1154C" w:rsidRDefault="00031595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85" w:type="pct"/>
          </w:tcPr>
          <w:p w:rsidR="00031595" w:rsidRPr="00D1154C" w:rsidRDefault="00031595" w:rsidP="0003159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1154C">
              <w:rPr>
                <w:bCs/>
              </w:rPr>
              <w:t xml:space="preserve">Введение: о значимости дисциплины, практические и самостоятельные работы. </w:t>
            </w:r>
            <w:r w:rsidRPr="00D1154C">
              <w:rPr>
                <w:color w:val="000000"/>
              </w:rPr>
              <w:t>Классификация ЧС по источникам возникновения</w:t>
            </w:r>
            <w:r w:rsidRPr="00D1154C">
              <w:rPr>
                <w:color w:val="000000"/>
                <w:vertAlign w:val="subscript"/>
              </w:rPr>
              <w:t xml:space="preserve"> </w:t>
            </w:r>
            <w:r w:rsidRPr="00D1154C">
              <w:rPr>
                <w:color w:val="000000"/>
              </w:rPr>
              <w:t>и масштабам распространения и тяжес</w:t>
            </w:r>
            <w:r w:rsidRPr="00D1154C">
              <w:rPr>
                <w:color w:val="000000"/>
              </w:rPr>
              <w:softHyphen/>
              <w:t xml:space="preserve">ти последствий. </w:t>
            </w:r>
          </w:p>
        </w:tc>
        <w:tc>
          <w:tcPr>
            <w:tcW w:w="454" w:type="pct"/>
            <w:vMerge/>
          </w:tcPr>
          <w:p w:rsidR="00031595" w:rsidRPr="00D1154C" w:rsidRDefault="00031595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37" w:type="pct"/>
            <w:vMerge/>
          </w:tcPr>
          <w:p w:rsidR="00031595" w:rsidRPr="00ED36A1" w:rsidRDefault="00031595" w:rsidP="00F23FF4">
            <w:pPr>
              <w:suppressAutoHyphens/>
            </w:pPr>
          </w:p>
        </w:tc>
      </w:tr>
      <w:tr w:rsidR="00031595" w:rsidRPr="00D1154C" w:rsidTr="00031595">
        <w:trPr>
          <w:gridAfter w:val="1"/>
          <w:wAfter w:w="537" w:type="pct"/>
        </w:trPr>
        <w:tc>
          <w:tcPr>
            <w:tcW w:w="653" w:type="pct"/>
            <w:vMerge/>
          </w:tcPr>
          <w:p w:rsidR="00031595" w:rsidRPr="00D1154C" w:rsidRDefault="00031595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031595" w:rsidRPr="00610900" w:rsidRDefault="00031595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031595" w:rsidRPr="00D1154C" w:rsidRDefault="00031595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031595" w:rsidRPr="00ED36A1" w:rsidRDefault="00031595" w:rsidP="00F23FF4">
            <w:pPr>
              <w:suppressAutoHyphens/>
            </w:pPr>
          </w:p>
        </w:tc>
      </w:tr>
      <w:tr w:rsidR="00031595" w:rsidRPr="00D1154C" w:rsidTr="00FC4B2A">
        <w:trPr>
          <w:gridAfter w:val="1"/>
          <w:wAfter w:w="537" w:type="pct"/>
        </w:trPr>
        <w:tc>
          <w:tcPr>
            <w:tcW w:w="653" w:type="pct"/>
            <w:vMerge w:val="restart"/>
          </w:tcPr>
          <w:p w:rsidR="00031595" w:rsidRPr="00D1154C" w:rsidRDefault="00031595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 w:rsidRPr="00D1154C">
              <w:rPr>
                <w:color w:val="000000"/>
              </w:rPr>
              <w:t>1.2. Прогнозирование ЧС, теоретические основы</w:t>
            </w:r>
          </w:p>
        </w:tc>
        <w:tc>
          <w:tcPr>
            <w:tcW w:w="2819" w:type="pct"/>
            <w:gridSpan w:val="2"/>
          </w:tcPr>
          <w:p w:rsidR="00031595" w:rsidRPr="00D1154C" w:rsidRDefault="00031595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031595" w:rsidRDefault="00031595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031595" w:rsidRPr="00D1154C" w:rsidRDefault="00031595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031595" w:rsidRDefault="00031595" w:rsidP="00F23FF4">
            <w:pPr>
              <w:suppressAutoHyphens/>
            </w:pPr>
          </w:p>
          <w:p w:rsidR="00031595" w:rsidRPr="00ED36A1" w:rsidRDefault="00031595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031595" w:rsidRPr="00ED36A1" w:rsidRDefault="00031595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>ОК 02</w:t>
            </w:r>
          </w:p>
        </w:tc>
      </w:tr>
      <w:tr w:rsidR="00031595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031595" w:rsidRPr="00D1154C" w:rsidRDefault="00031595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031595" w:rsidRPr="00D1154C" w:rsidRDefault="00031595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85" w:type="pct"/>
          </w:tcPr>
          <w:p w:rsidR="00031595" w:rsidRPr="00D1154C" w:rsidRDefault="00031595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Определение параметров возможного возникновения ЧС, понятие прогнозирование ЧС, порядок выявления и оценки обстановки.</w:t>
            </w:r>
          </w:p>
        </w:tc>
        <w:tc>
          <w:tcPr>
            <w:tcW w:w="454" w:type="pct"/>
            <w:vMerge/>
          </w:tcPr>
          <w:p w:rsidR="00031595" w:rsidRPr="00D1154C" w:rsidRDefault="00031595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7" w:type="pct"/>
            <w:vMerge/>
          </w:tcPr>
          <w:p w:rsidR="00031595" w:rsidRPr="00ED36A1" w:rsidRDefault="00031595" w:rsidP="00F23FF4">
            <w:pPr>
              <w:suppressAutoHyphens/>
            </w:pPr>
          </w:p>
        </w:tc>
      </w:tr>
      <w:tr w:rsidR="00B82E8D" w:rsidRPr="00D1154C" w:rsidTr="00031595">
        <w:trPr>
          <w:gridAfter w:val="1"/>
          <w:wAfter w:w="537" w:type="pct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B82E8D" w:rsidRPr="00610900" w:rsidRDefault="00B82E8D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FC4B2A">
        <w:trPr>
          <w:gridAfter w:val="1"/>
          <w:wAfter w:w="537" w:type="pct"/>
        </w:trPr>
        <w:tc>
          <w:tcPr>
            <w:tcW w:w="653" w:type="pct"/>
            <w:vMerge w:val="restart"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>Тема 1.3. Идентификация вредных и травмирующих факторов в сфере производственной деятельности.</w:t>
            </w:r>
          </w:p>
        </w:tc>
        <w:tc>
          <w:tcPr>
            <w:tcW w:w="2819" w:type="pct"/>
            <w:gridSpan w:val="2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7" w:type="pct"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031595">
        <w:trPr>
          <w:gridAfter w:val="1"/>
          <w:wAfter w:w="537" w:type="pct"/>
          <w:trHeight w:val="1247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85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 xml:space="preserve">Вредные и травмирующие факторы. Определение        вредных        и травмирующих      факторов     в сфере профессиональной деятельности. 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B82E8D" w:rsidRPr="00ED36A1" w:rsidRDefault="00B82E8D" w:rsidP="00F23FF4">
            <w:pPr>
              <w:suppressAutoHyphens/>
            </w:pPr>
            <w:r w:rsidRPr="00ED36A1">
              <w:t>ПК 4.1</w:t>
            </w:r>
            <w:r>
              <w:t>, ПК</w:t>
            </w:r>
            <w:r w:rsidRPr="00ED36A1">
              <w:t>4.4</w:t>
            </w:r>
            <w:r>
              <w:t>,</w:t>
            </w:r>
          </w:p>
          <w:p w:rsidR="00B82E8D" w:rsidRPr="00ED36A1" w:rsidRDefault="00B82E8D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>ОК 02</w:t>
            </w:r>
          </w:p>
        </w:tc>
      </w:tr>
      <w:tr w:rsidR="00B82E8D" w:rsidRPr="00D1154C" w:rsidTr="00031595">
        <w:trPr>
          <w:gridAfter w:val="1"/>
          <w:wAfter w:w="537" w:type="pct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B82E8D" w:rsidRPr="00610900" w:rsidRDefault="00B82E8D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FC4B2A">
        <w:trPr>
          <w:gridAfter w:val="1"/>
          <w:wAfter w:w="537" w:type="pct"/>
          <w:trHeight w:val="120"/>
        </w:trPr>
        <w:tc>
          <w:tcPr>
            <w:tcW w:w="653" w:type="pct"/>
            <w:vMerge w:val="restart"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 xml:space="preserve">Тема 1.4. Влияние микроклимата </w:t>
            </w:r>
            <w:r w:rsidRPr="00D1154C">
              <w:rPr>
                <w:color w:val="000000"/>
              </w:rPr>
              <w:lastRenderedPageBreak/>
              <w:t>помещений на эффективность трудовой деятельности</w:t>
            </w:r>
          </w:p>
        </w:tc>
        <w:tc>
          <w:tcPr>
            <w:tcW w:w="2819" w:type="pct"/>
            <w:gridSpan w:val="2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rFonts w:eastAsia="Calibri"/>
              </w:rPr>
              <w:lastRenderedPageBreak/>
              <w:t>Содержание учебного материала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FC4B2A">
        <w:trPr>
          <w:gridAfter w:val="1"/>
          <w:wAfter w:w="537" w:type="pct"/>
          <w:trHeight w:val="161"/>
        </w:trPr>
        <w:tc>
          <w:tcPr>
            <w:tcW w:w="653" w:type="pct"/>
            <w:vMerge/>
            <w:tcBorders>
              <w:bottom w:val="single" w:sz="4" w:space="0" w:color="auto"/>
            </w:tcBorders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  <w:tcBorders>
              <w:bottom w:val="single" w:sz="4" w:space="0" w:color="auto"/>
            </w:tcBorders>
          </w:tcPr>
          <w:p w:rsidR="00B82E8D" w:rsidRPr="00610900" w:rsidRDefault="00B82E8D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B82E8D" w:rsidRPr="00D1154C" w:rsidRDefault="00505652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537" w:type="pct"/>
            <w:vMerge w:val="restart"/>
            <w:tcBorders>
              <w:bottom w:val="single" w:sz="4" w:space="0" w:color="auto"/>
            </w:tcBorders>
          </w:tcPr>
          <w:p w:rsidR="00B82E8D" w:rsidRDefault="00B82E8D" w:rsidP="009F453A">
            <w:pPr>
              <w:suppressAutoHyphens/>
            </w:pPr>
          </w:p>
          <w:p w:rsidR="00B82E8D" w:rsidRPr="00ED36A1" w:rsidRDefault="00B82E8D" w:rsidP="009F453A">
            <w:pPr>
              <w:suppressAutoHyphens/>
            </w:pPr>
            <w:r w:rsidRPr="00ED36A1">
              <w:lastRenderedPageBreak/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B82E8D" w:rsidRPr="00ED36A1" w:rsidRDefault="00B82E8D" w:rsidP="009F453A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B82E8D" w:rsidRPr="00D1154C" w:rsidTr="00FC4B2A">
        <w:trPr>
          <w:trHeight w:val="838"/>
        </w:trPr>
        <w:tc>
          <w:tcPr>
            <w:tcW w:w="653" w:type="pct"/>
            <w:vMerge/>
            <w:tcBorders>
              <w:bottom w:val="single" w:sz="4" w:space="0" w:color="auto"/>
            </w:tcBorders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85" w:type="pct"/>
            <w:tcBorders>
              <w:bottom w:val="single" w:sz="4" w:space="0" w:color="auto"/>
            </w:tcBorders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Практическая работа №1. Влияние микроклимата помещений на эффективность трудовой деятельности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B82E8D" w:rsidRPr="00D1154C" w:rsidRDefault="00B82E8D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537" w:type="pct"/>
            <w:vMerge/>
            <w:tcBorders>
              <w:bottom w:val="single" w:sz="4" w:space="0" w:color="auto"/>
            </w:tcBorders>
          </w:tcPr>
          <w:p w:rsidR="00B82E8D" w:rsidRPr="00D1154C" w:rsidRDefault="00B82E8D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37" w:type="pct"/>
          </w:tcPr>
          <w:p w:rsidR="00B82E8D" w:rsidRPr="00ED36A1" w:rsidRDefault="00B82E8D" w:rsidP="009F453A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B82E8D" w:rsidRPr="00ED36A1" w:rsidRDefault="00B82E8D" w:rsidP="009F453A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B82E8D" w:rsidRPr="00D1154C" w:rsidTr="00FC4B2A">
        <w:trPr>
          <w:gridAfter w:val="1"/>
          <w:wAfter w:w="537" w:type="pct"/>
          <w:trHeight w:val="263"/>
        </w:trPr>
        <w:tc>
          <w:tcPr>
            <w:tcW w:w="653" w:type="pct"/>
            <w:vMerge w:val="restart"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lastRenderedPageBreak/>
              <w:t xml:space="preserve">Тема 1.5. Вредные и травмирующие факторы в сфере производственной деятельности </w:t>
            </w:r>
          </w:p>
        </w:tc>
        <w:tc>
          <w:tcPr>
            <w:tcW w:w="2819" w:type="pct"/>
            <w:gridSpan w:val="2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FC4B2A">
        <w:trPr>
          <w:gridAfter w:val="1"/>
          <w:wAfter w:w="537" w:type="pct"/>
          <w:trHeight w:val="263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B82E8D" w:rsidRPr="00610900" w:rsidRDefault="00B82E8D" w:rsidP="005814CB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B82E8D" w:rsidRDefault="00B82E8D" w:rsidP="009F453A">
            <w:pPr>
              <w:suppressAutoHyphens/>
            </w:pPr>
          </w:p>
          <w:p w:rsidR="00B82E8D" w:rsidRPr="00ED36A1" w:rsidRDefault="00B82E8D" w:rsidP="009F453A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B82E8D" w:rsidRPr="00ED36A1" w:rsidRDefault="00B82E8D" w:rsidP="009F453A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B82E8D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85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Практическая работа №2. Вредные и травмирующие факторы в сфере производственной деятельности.</w:t>
            </w:r>
          </w:p>
        </w:tc>
        <w:tc>
          <w:tcPr>
            <w:tcW w:w="454" w:type="pct"/>
          </w:tcPr>
          <w:p w:rsidR="00B82E8D" w:rsidRPr="00D1154C" w:rsidRDefault="00505652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7" w:type="pct"/>
            <w:vMerge/>
          </w:tcPr>
          <w:p w:rsidR="00B82E8D" w:rsidRPr="00D1154C" w:rsidRDefault="00B82E8D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82E8D" w:rsidRPr="00D1154C" w:rsidTr="00031595">
        <w:trPr>
          <w:gridAfter w:val="1"/>
          <w:wAfter w:w="537" w:type="pct"/>
          <w:trHeight w:val="296"/>
        </w:trPr>
        <w:tc>
          <w:tcPr>
            <w:tcW w:w="653" w:type="pct"/>
            <w:vMerge w:val="restart"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>Тема 1.6. Вредные и травмирующие факторы воды</w:t>
            </w:r>
          </w:p>
        </w:tc>
        <w:tc>
          <w:tcPr>
            <w:tcW w:w="2819" w:type="pct"/>
            <w:gridSpan w:val="2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505652">
        <w:trPr>
          <w:gridAfter w:val="1"/>
          <w:wAfter w:w="537" w:type="pct"/>
          <w:trHeight w:val="287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B82E8D" w:rsidRPr="00610900" w:rsidRDefault="00B82E8D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B82E8D" w:rsidRDefault="00B82E8D" w:rsidP="00F23FF4">
            <w:pPr>
              <w:suppressAutoHyphens/>
            </w:pPr>
          </w:p>
          <w:p w:rsidR="00B82E8D" w:rsidRPr="00ED36A1" w:rsidRDefault="00B82E8D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B82E8D" w:rsidRPr="00ED36A1" w:rsidRDefault="00B82E8D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B82E8D" w:rsidRPr="00D1154C" w:rsidTr="00505652">
        <w:trPr>
          <w:gridAfter w:val="1"/>
          <w:wAfter w:w="537" w:type="pct"/>
          <w:trHeight w:val="831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85" w:type="pct"/>
          </w:tcPr>
          <w:p w:rsidR="00B82E8D" w:rsidRPr="00D1154C" w:rsidRDefault="00B82E8D" w:rsidP="00F23FF4">
            <w:pPr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 xml:space="preserve">Практическая работа №3. </w:t>
            </w:r>
          </w:p>
          <w:p w:rsidR="00B82E8D" w:rsidRPr="00D1154C" w:rsidRDefault="00B82E8D" w:rsidP="00F23FF4">
            <w:pPr>
              <w:jc w:val="both"/>
            </w:pPr>
            <w:r w:rsidRPr="00D1154C">
              <w:t xml:space="preserve">Состав воды и оценка ее пригодности для использования.  Состав воздуха и его оценка для состояния здоровья человека. </w:t>
            </w:r>
          </w:p>
        </w:tc>
        <w:tc>
          <w:tcPr>
            <w:tcW w:w="454" w:type="pct"/>
          </w:tcPr>
          <w:p w:rsidR="00B82E8D" w:rsidRPr="00D1154C" w:rsidRDefault="00505652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7" w:type="pct"/>
            <w:vMerge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FC4B2A">
        <w:trPr>
          <w:gridAfter w:val="1"/>
          <w:wAfter w:w="537" w:type="pct"/>
          <w:trHeight w:val="289"/>
        </w:trPr>
        <w:tc>
          <w:tcPr>
            <w:tcW w:w="653" w:type="pct"/>
            <w:vMerge w:val="restart"/>
          </w:tcPr>
          <w:p w:rsidR="00B82E8D" w:rsidRPr="00D1154C" w:rsidRDefault="00B82E8D" w:rsidP="00236B40">
            <w:pPr>
              <w:rPr>
                <w:color w:val="000000"/>
              </w:rPr>
            </w:pPr>
            <w:r w:rsidRPr="00D1154C">
              <w:rPr>
                <w:color w:val="000000"/>
              </w:rPr>
              <w:t>Тема</w:t>
            </w:r>
            <w:proofErr w:type="gramStart"/>
            <w:r w:rsidRPr="00D1154C">
              <w:rPr>
                <w:color w:val="000000"/>
              </w:rPr>
              <w:t>1</w:t>
            </w:r>
            <w:proofErr w:type="gramEnd"/>
            <w:r w:rsidRPr="00D1154C">
              <w:rPr>
                <w:color w:val="000000"/>
              </w:rPr>
              <w:t>.7. А</w:t>
            </w:r>
            <w:r w:rsidRPr="00D1154C">
              <w:t>варии с выбросом АХОВ</w:t>
            </w:r>
          </w:p>
        </w:tc>
        <w:tc>
          <w:tcPr>
            <w:tcW w:w="2819" w:type="pct"/>
            <w:gridSpan w:val="2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FC4B2A">
        <w:trPr>
          <w:gridAfter w:val="1"/>
          <w:wAfter w:w="537" w:type="pct"/>
          <w:trHeight w:val="289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B82E8D" w:rsidRPr="00610900" w:rsidRDefault="00B82E8D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B82E8D" w:rsidRDefault="00B82E8D" w:rsidP="00F23FF4">
            <w:pPr>
              <w:suppressAutoHyphens/>
            </w:pPr>
          </w:p>
          <w:p w:rsidR="00B82E8D" w:rsidRPr="00ED36A1" w:rsidRDefault="00B82E8D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B82E8D" w:rsidRPr="00ED36A1" w:rsidRDefault="00B82E8D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B82E8D" w:rsidRPr="00D1154C" w:rsidTr="00FC4B2A">
        <w:trPr>
          <w:gridAfter w:val="1"/>
          <w:wAfter w:w="537" w:type="pct"/>
          <w:trHeight w:val="713"/>
        </w:trPr>
        <w:tc>
          <w:tcPr>
            <w:tcW w:w="653" w:type="pct"/>
            <w:vMerge/>
          </w:tcPr>
          <w:p w:rsidR="00B82E8D" w:rsidRPr="00D1154C" w:rsidRDefault="00B82E8D" w:rsidP="00236B40"/>
        </w:tc>
        <w:tc>
          <w:tcPr>
            <w:tcW w:w="13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85" w:type="pct"/>
          </w:tcPr>
          <w:p w:rsidR="00B82E8D" w:rsidRPr="00D1154C" w:rsidRDefault="00B82E8D" w:rsidP="00F23FF4">
            <w:pPr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 xml:space="preserve">Практическая работа №4. </w:t>
            </w:r>
          </w:p>
          <w:p w:rsidR="00B82E8D" w:rsidRPr="00D1154C" w:rsidRDefault="00B82E8D" w:rsidP="00F23FF4">
            <w:pPr>
              <w:jc w:val="both"/>
            </w:pPr>
            <w:r w:rsidRPr="00D1154C">
              <w:t>Аварийные химические отравляющие вещества (АХОВ). Оценка опасности аварии с выбросом АХОВ.</w:t>
            </w:r>
          </w:p>
        </w:tc>
        <w:tc>
          <w:tcPr>
            <w:tcW w:w="454" w:type="pct"/>
          </w:tcPr>
          <w:p w:rsidR="00B82E8D" w:rsidRPr="00D1154C" w:rsidRDefault="00505652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7" w:type="pct"/>
            <w:vMerge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FC4B2A">
        <w:trPr>
          <w:gridAfter w:val="1"/>
          <w:wAfter w:w="537" w:type="pct"/>
          <w:trHeight w:val="280"/>
        </w:trPr>
        <w:tc>
          <w:tcPr>
            <w:tcW w:w="653" w:type="pct"/>
            <w:vMerge w:val="restart"/>
          </w:tcPr>
          <w:p w:rsidR="00B82E8D" w:rsidRPr="00D1154C" w:rsidRDefault="00B82E8D" w:rsidP="00236B40">
            <w:pPr>
              <w:rPr>
                <w:color w:val="000000"/>
              </w:rPr>
            </w:pPr>
            <w:r w:rsidRPr="00D1154C">
              <w:rPr>
                <w:color w:val="000000"/>
              </w:rPr>
              <w:t>Тема</w:t>
            </w:r>
            <w:proofErr w:type="gramStart"/>
            <w:r w:rsidRPr="00D1154C">
              <w:rPr>
                <w:color w:val="000000"/>
              </w:rPr>
              <w:t>1</w:t>
            </w:r>
            <w:proofErr w:type="gramEnd"/>
            <w:r w:rsidRPr="00D1154C">
              <w:rPr>
                <w:color w:val="000000"/>
              </w:rPr>
              <w:t>.8.</w:t>
            </w:r>
            <w:r w:rsidRPr="00D1154C">
              <w:t xml:space="preserve"> Радиационная опасность</w:t>
            </w:r>
          </w:p>
        </w:tc>
        <w:tc>
          <w:tcPr>
            <w:tcW w:w="2819" w:type="pct"/>
            <w:gridSpan w:val="2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FC4B2A">
        <w:trPr>
          <w:gridAfter w:val="1"/>
          <w:wAfter w:w="537" w:type="pct"/>
          <w:trHeight w:val="280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B82E8D" w:rsidRPr="00610900" w:rsidRDefault="00B82E8D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B82E8D" w:rsidRDefault="00B82E8D" w:rsidP="00F23FF4">
            <w:pPr>
              <w:suppressAutoHyphens/>
            </w:pPr>
          </w:p>
          <w:p w:rsidR="00B82E8D" w:rsidRPr="00ED36A1" w:rsidRDefault="00B82E8D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B82E8D" w:rsidRPr="00ED36A1" w:rsidRDefault="00B82E8D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B82E8D" w:rsidRPr="00D1154C" w:rsidTr="00FC4B2A">
        <w:trPr>
          <w:gridAfter w:val="1"/>
          <w:wAfter w:w="537" w:type="pct"/>
          <w:trHeight w:val="828"/>
        </w:trPr>
        <w:tc>
          <w:tcPr>
            <w:tcW w:w="653" w:type="pct"/>
            <w:vMerge/>
          </w:tcPr>
          <w:p w:rsidR="00B82E8D" w:rsidRPr="00D1154C" w:rsidRDefault="00B82E8D" w:rsidP="00236B40"/>
        </w:tc>
        <w:tc>
          <w:tcPr>
            <w:tcW w:w="13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685" w:type="pct"/>
          </w:tcPr>
          <w:p w:rsidR="00B82E8D" w:rsidRPr="00D1154C" w:rsidRDefault="00B82E8D" w:rsidP="00F23FF4">
            <w:pPr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 xml:space="preserve">Практическая работа №5. </w:t>
            </w:r>
          </w:p>
          <w:p w:rsidR="00B82E8D" w:rsidRPr="00D1154C" w:rsidRDefault="00B82E8D" w:rsidP="00F23FF4">
            <w:pPr>
              <w:jc w:val="both"/>
            </w:pPr>
            <w:r w:rsidRPr="00D1154C">
              <w:t>Виды радиационной опасности. Предельные допустимые дозы облучения. Оценка радиационной обстановки.</w:t>
            </w:r>
          </w:p>
        </w:tc>
        <w:tc>
          <w:tcPr>
            <w:tcW w:w="454" w:type="pct"/>
          </w:tcPr>
          <w:p w:rsidR="00B82E8D" w:rsidRPr="00D1154C" w:rsidRDefault="00505652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7" w:type="pct"/>
            <w:vMerge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B82E8D">
        <w:trPr>
          <w:gridAfter w:val="1"/>
          <w:wAfter w:w="537" w:type="pct"/>
          <w:trHeight w:val="79"/>
        </w:trPr>
        <w:tc>
          <w:tcPr>
            <w:tcW w:w="4463" w:type="pct"/>
            <w:gridSpan w:val="5"/>
          </w:tcPr>
          <w:p w:rsidR="00B82E8D" w:rsidRPr="00D1154C" w:rsidRDefault="00B82E8D" w:rsidP="00B82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154C">
              <w:rPr>
                <w:color w:val="000000"/>
              </w:rPr>
              <w:t>Раздел</w:t>
            </w:r>
            <w:r>
              <w:rPr>
                <w:color w:val="000000"/>
              </w:rPr>
              <w:t xml:space="preserve"> </w:t>
            </w:r>
            <w:r w:rsidRPr="00D1154C">
              <w:rPr>
                <w:color w:val="000000"/>
              </w:rPr>
              <w:t>2. Организационные основы по защите населения от ЧС мирного и военного времени</w:t>
            </w:r>
          </w:p>
        </w:tc>
      </w:tr>
      <w:tr w:rsidR="00B82E8D" w:rsidRPr="00D1154C" w:rsidTr="00FC4B2A">
        <w:trPr>
          <w:gridAfter w:val="1"/>
          <w:wAfter w:w="537" w:type="pct"/>
          <w:trHeight w:val="277"/>
        </w:trPr>
        <w:tc>
          <w:tcPr>
            <w:tcW w:w="653" w:type="pct"/>
            <w:vMerge w:val="restart"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t>Тема 2.1. МЧС России – Федеральный орган управления области защиты населения и территории от ЧС</w:t>
            </w:r>
          </w:p>
        </w:tc>
        <w:tc>
          <w:tcPr>
            <w:tcW w:w="2819" w:type="pct"/>
            <w:gridSpan w:val="2"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B82E8D" w:rsidRDefault="00B82E8D" w:rsidP="00F23FF4">
            <w:pPr>
              <w:pStyle w:val="a3"/>
              <w:jc w:val="center"/>
              <w:rPr>
                <w:sz w:val="24"/>
                <w:szCs w:val="24"/>
              </w:rPr>
            </w:pPr>
          </w:p>
          <w:p w:rsidR="00B82E8D" w:rsidRPr="00D1154C" w:rsidRDefault="00B82E8D" w:rsidP="00F23FF4">
            <w:pPr>
              <w:pStyle w:val="a3"/>
              <w:jc w:val="center"/>
            </w:pPr>
            <w:r w:rsidRPr="00D1154C">
              <w:rPr>
                <w:sz w:val="24"/>
                <w:szCs w:val="24"/>
              </w:rPr>
              <w:t>2</w:t>
            </w:r>
          </w:p>
        </w:tc>
        <w:tc>
          <w:tcPr>
            <w:tcW w:w="537" w:type="pct"/>
            <w:vMerge w:val="restart"/>
          </w:tcPr>
          <w:p w:rsidR="00B82E8D" w:rsidRDefault="00B82E8D" w:rsidP="00F23FF4">
            <w:pPr>
              <w:suppressAutoHyphens/>
            </w:pPr>
          </w:p>
          <w:p w:rsidR="00B82E8D" w:rsidRPr="00ED36A1" w:rsidRDefault="00B82E8D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B82E8D" w:rsidRPr="00D1154C" w:rsidRDefault="00B82E8D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B82E8D" w:rsidRPr="00D1154C" w:rsidTr="00031595">
        <w:trPr>
          <w:gridAfter w:val="1"/>
          <w:wAfter w:w="537" w:type="pct"/>
          <w:trHeight w:val="1263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2685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1154C">
              <w:t xml:space="preserve"> Основные задачи МЧСР России в области гражданской обороны, защиты населения и территории от ЧС</w:t>
            </w:r>
          </w:p>
        </w:tc>
        <w:tc>
          <w:tcPr>
            <w:tcW w:w="454" w:type="pct"/>
            <w:vMerge/>
          </w:tcPr>
          <w:p w:rsidR="00B82E8D" w:rsidRPr="00D1154C" w:rsidRDefault="00B82E8D" w:rsidP="00F23FF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031595">
        <w:trPr>
          <w:gridAfter w:val="1"/>
          <w:wAfter w:w="537" w:type="pct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B82E8D" w:rsidRPr="00610900" w:rsidRDefault="00B82E8D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B82E8D" w:rsidRPr="00D1154C" w:rsidRDefault="00662066" w:rsidP="00F23F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7" w:type="pct"/>
          </w:tcPr>
          <w:p w:rsidR="00B82E8D" w:rsidRPr="00ED36A1" w:rsidRDefault="00B82E8D" w:rsidP="00F23FF4">
            <w:pPr>
              <w:suppressAutoHyphens/>
            </w:pPr>
          </w:p>
        </w:tc>
      </w:tr>
      <w:tr w:rsidR="00662066" w:rsidRPr="00D1154C" w:rsidTr="00BC12F8">
        <w:trPr>
          <w:gridAfter w:val="1"/>
          <w:wAfter w:w="537" w:type="pct"/>
        </w:trPr>
        <w:tc>
          <w:tcPr>
            <w:tcW w:w="653" w:type="pct"/>
            <w:vMerge w:val="restart"/>
          </w:tcPr>
          <w:p w:rsidR="00662066" w:rsidRPr="00D1154C" w:rsidRDefault="00662066" w:rsidP="00236B40">
            <w:pPr>
              <w:shd w:val="clear" w:color="auto" w:fill="FFFFFF"/>
              <w:autoSpaceDE w:val="0"/>
              <w:autoSpaceDN w:val="0"/>
              <w:adjustRightInd w:val="0"/>
            </w:pPr>
            <w:r w:rsidRPr="00D1154C">
              <w:t xml:space="preserve">Тема 2.2. Единая государственная </w:t>
            </w:r>
            <w:r w:rsidRPr="00D1154C">
              <w:lastRenderedPageBreak/>
              <w:t xml:space="preserve">система предупреждения и ликвидации ЧС. </w:t>
            </w:r>
          </w:p>
        </w:tc>
        <w:tc>
          <w:tcPr>
            <w:tcW w:w="2819" w:type="pct"/>
            <w:gridSpan w:val="2"/>
          </w:tcPr>
          <w:p w:rsidR="00662066" w:rsidRPr="00D1154C" w:rsidRDefault="00662066" w:rsidP="009F4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lastRenderedPageBreak/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662066" w:rsidRDefault="00662066" w:rsidP="00F23FF4">
            <w:pPr>
              <w:pStyle w:val="a3"/>
              <w:jc w:val="center"/>
              <w:rPr>
                <w:sz w:val="24"/>
                <w:szCs w:val="24"/>
              </w:rPr>
            </w:pPr>
          </w:p>
          <w:p w:rsidR="00662066" w:rsidRPr="00D1154C" w:rsidRDefault="00662066" w:rsidP="00F23FF4">
            <w:pPr>
              <w:pStyle w:val="a3"/>
              <w:jc w:val="center"/>
              <w:rPr>
                <w:sz w:val="24"/>
                <w:szCs w:val="24"/>
              </w:rPr>
            </w:pPr>
            <w:r w:rsidRPr="00D1154C">
              <w:rPr>
                <w:sz w:val="24"/>
                <w:szCs w:val="24"/>
              </w:rPr>
              <w:t>2</w:t>
            </w:r>
          </w:p>
        </w:tc>
        <w:tc>
          <w:tcPr>
            <w:tcW w:w="537" w:type="pct"/>
            <w:vMerge w:val="restart"/>
          </w:tcPr>
          <w:p w:rsidR="00662066" w:rsidRPr="00ED36A1" w:rsidRDefault="00662066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662066" w:rsidRPr="00ED36A1" w:rsidRDefault="00662066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lastRenderedPageBreak/>
              <w:t>ОК 07</w:t>
            </w:r>
          </w:p>
        </w:tc>
      </w:tr>
      <w:tr w:rsidR="00662066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2685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1154C">
              <w:t>Структура и задачи РС ЧС, силы и средства режима деятельности</w:t>
            </w:r>
          </w:p>
        </w:tc>
        <w:tc>
          <w:tcPr>
            <w:tcW w:w="454" w:type="pct"/>
            <w:vMerge/>
          </w:tcPr>
          <w:p w:rsidR="00662066" w:rsidRPr="00D1154C" w:rsidRDefault="00662066" w:rsidP="00F23FF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662066" w:rsidRPr="00ED36A1" w:rsidRDefault="00662066" w:rsidP="00F23FF4">
            <w:pPr>
              <w:suppressAutoHyphens/>
            </w:pPr>
          </w:p>
        </w:tc>
      </w:tr>
      <w:tr w:rsidR="00B82E8D" w:rsidRPr="00D1154C" w:rsidTr="00031595">
        <w:trPr>
          <w:gridAfter w:val="1"/>
          <w:wAfter w:w="537" w:type="pct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819" w:type="pct"/>
            <w:gridSpan w:val="2"/>
          </w:tcPr>
          <w:p w:rsidR="00B82E8D" w:rsidRPr="00610900" w:rsidRDefault="00B82E8D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7" w:type="pct"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031595">
        <w:trPr>
          <w:gridAfter w:val="1"/>
          <w:wAfter w:w="537" w:type="pct"/>
        </w:trPr>
        <w:tc>
          <w:tcPr>
            <w:tcW w:w="653" w:type="pct"/>
            <w:vMerge w:val="restart"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</w:pPr>
            <w:r w:rsidRPr="00D1154C">
              <w:t>Тема 2.3. ГО и ее основные задачи</w:t>
            </w:r>
          </w:p>
        </w:tc>
        <w:tc>
          <w:tcPr>
            <w:tcW w:w="2819" w:type="pct"/>
            <w:gridSpan w:val="2"/>
          </w:tcPr>
          <w:p w:rsidR="00B82E8D" w:rsidRPr="00D1154C" w:rsidRDefault="00B82E8D" w:rsidP="009F4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B82E8D" w:rsidRDefault="00B82E8D" w:rsidP="00F23FF4">
            <w:pPr>
              <w:pStyle w:val="a3"/>
              <w:jc w:val="center"/>
              <w:rPr>
                <w:sz w:val="24"/>
                <w:szCs w:val="24"/>
              </w:rPr>
            </w:pPr>
          </w:p>
          <w:p w:rsidR="00B82E8D" w:rsidRPr="00D1154C" w:rsidRDefault="00B82E8D" w:rsidP="00F23FF4">
            <w:pPr>
              <w:pStyle w:val="a3"/>
              <w:jc w:val="center"/>
              <w:rPr>
                <w:sz w:val="24"/>
                <w:szCs w:val="24"/>
              </w:rPr>
            </w:pPr>
            <w:r w:rsidRPr="00D1154C">
              <w:rPr>
                <w:sz w:val="24"/>
                <w:szCs w:val="24"/>
              </w:rPr>
              <w:t>2</w:t>
            </w:r>
          </w:p>
        </w:tc>
        <w:tc>
          <w:tcPr>
            <w:tcW w:w="537" w:type="pct"/>
            <w:vMerge w:val="restart"/>
          </w:tcPr>
          <w:p w:rsidR="00B82E8D" w:rsidRDefault="00B82E8D" w:rsidP="00F23FF4">
            <w:pPr>
              <w:suppressAutoHyphens/>
            </w:pPr>
          </w:p>
          <w:p w:rsidR="00B82E8D" w:rsidRPr="00ED36A1" w:rsidRDefault="00B82E8D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B82E8D" w:rsidRPr="00ED36A1" w:rsidRDefault="00B82E8D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B82E8D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4" w:type="pct"/>
          </w:tcPr>
          <w:p w:rsidR="00B82E8D" w:rsidRPr="00D1154C" w:rsidRDefault="00B82E8D" w:rsidP="00F23FF4">
            <w:pPr>
              <w:shd w:val="clear" w:color="auto" w:fill="FFFFFF"/>
              <w:tabs>
                <w:tab w:val="left" w:pos="4425"/>
                <w:tab w:val="center" w:pos="4503"/>
              </w:tabs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  <w:tc>
          <w:tcPr>
            <w:tcW w:w="2685" w:type="pct"/>
          </w:tcPr>
          <w:p w:rsidR="00B82E8D" w:rsidRPr="00D1154C" w:rsidRDefault="00B82E8D" w:rsidP="00F23FF4">
            <w:pPr>
              <w:shd w:val="clear" w:color="auto" w:fill="FFFFFF"/>
              <w:tabs>
                <w:tab w:val="left" w:pos="4425"/>
                <w:tab w:val="center" w:pos="4503"/>
              </w:tabs>
              <w:autoSpaceDE w:val="0"/>
              <w:autoSpaceDN w:val="0"/>
              <w:adjustRightInd w:val="0"/>
              <w:jc w:val="both"/>
            </w:pPr>
            <w:r w:rsidRPr="00D1154C">
              <w:t xml:space="preserve"> Структура и задачи ГО по защите населения от опасностей при ведении военных действий</w:t>
            </w:r>
          </w:p>
        </w:tc>
        <w:tc>
          <w:tcPr>
            <w:tcW w:w="454" w:type="pct"/>
            <w:vMerge/>
          </w:tcPr>
          <w:p w:rsidR="00B82E8D" w:rsidRPr="00D1154C" w:rsidRDefault="00B82E8D" w:rsidP="00F23FF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031595">
        <w:trPr>
          <w:gridAfter w:val="1"/>
          <w:wAfter w:w="537" w:type="pct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819" w:type="pct"/>
            <w:gridSpan w:val="2"/>
          </w:tcPr>
          <w:p w:rsidR="00B82E8D" w:rsidRPr="00610900" w:rsidRDefault="00B82E8D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7" w:type="pct"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B82E8D">
        <w:trPr>
          <w:gridAfter w:val="1"/>
          <w:wAfter w:w="537" w:type="pct"/>
          <w:trHeight w:val="278"/>
        </w:trPr>
        <w:tc>
          <w:tcPr>
            <w:tcW w:w="4463" w:type="pct"/>
            <w:gridSpan w:val="5"/>
          </w:tcPr>
          <w:p w:rsidR="00B82E8D" w:rsidRPr="00D1154C" w:rsidRDefault="00B82E8D" w:rsidP="00B82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154C">
              <w:rPr>
                <w:color w:val="000000"/>
              </w:rPr>
              <w:t>Раздел 3. Организация защиты населения от ЧС мирного и военного времени</w:t>
            </w:r>
          </w:p>
        </w:tc>
      </w:tr>
      <w:tr w:rsidR="00B82E8D" w:rsidRPr="00D1154C" w:rsidTr="00FC4B2A">
        <w:trPr>
          <w:gridAfter w:val="1"/>
          <w:wAfter w:w="537" w:type="pct"/>
          <w:trHeight w:val="277"/>
        </w:trPr>
        <w:tc>
          <w:tcPr>
            <w:tcW w:w="653" w:type="pct"/>
            <w:vMerge w:val="restart"/>
          </w:tcPr>
          <w:p w:rsidR="00B82E8D" w:rsidRPr="00D1154C" w:rsidRDefault="00B82E8D" w:rsidP="00DD7F99">
            <w:pPr>
              <w:pStyle w:val="a3"/>
              <w:ind w:firstLine="0"/>
              <w:jc w:val="left"/>
              <w:rPr>
                <w:color w:val="000000"/>
              </w:rPr>
            </w:pPr>
            <w:r w:rsidRPr="00D1154C">
              <w:rPr>
                <w:sz w:val="24"/>
                <w:szCs w:val="24"/>
              </w:rPr>
              <w:t>Тема 3.1. Нормативно-правовая база защиты населения в ЧС</w:t>
            </w:r>
          </w:p>
        </w:tc>
        <w:tc>
          <w:tcPr>
            <w:tcW w:w="2819" w:type="pct"/>
            <w:gridSpan w:val="2"/>
          </w:tcPr>
          <w:p w:rsidR="00B82E8D" w:rsidRPr="00D1154C" w:rsidRDefault="00B82E8D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B82E8D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B82E8D" w:rsidRDefault="00B82E8D" w:rsidP="00F23FF4">
            <w:pPr>
              <w:suppressAutoHyphens/>
            </w:pPr>
          </w:p>
          <w:p w:rsidR="00B82E8D" w:rsidRPr="00ED36A1" w:rsidRDefault="00B82E8D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B82E8D" w:rsidRPr="00D1154C" w:rsidRDefault="00B82E8D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B82E8D" w:rsidRPr="00D1154C" w:rsidTr="00B82E8D">
        <w:trPr>
          <w:gridAfter w:val="1"/>
          <w:wAfter w:w="537" w:type="pct"/>
          <w:trHeight w:val="698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685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Федеральные законы и другие нормативно-правовые акты РФ в области БЖД</w:t>
            </w:r>
          </w:p>
        </w:tc>
        <w:tc>
          <w:tcPr>
            <w:tcW w:w="454" w:type="pct"/>
            <w:vMerge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7" w:type="pct"/>
            <w:vMerge/>
          </w:tcPr>
          <w:p w:rsidR="00B82E8D" w:rsidRPr="00ED36A1" w:rsidRDefault="00B82E8D" w:rsidP="00F23FF4">
            <w:pPr>
              <w:suppressAutoHyphens/>
            </w:pPr>
          </w:p>
        </w:tc>
      </w:tr>
      <w:tr w:rsidR="00B82E8D" w:rsidRPr="00D1154C" w:rsidTr="00031595">
        <w:trPr>
          <w:gridAfter w:val="1"/>
          <w:wAfter w:w="537" w:type="pct"/>
        </w:trPr>
        <w:tc>
          <w:tcPr>
            <w:tcW w:w="653" w:type="pct"/>
            <w:vMerge/>
          </w:tcPr>
          <w:p w:rsidR="00B82E8D" w:rsidRPr="00D1154C" w:rsidRDefault="00B82E8D" w:rsidP="00236B4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19" w:type="pct"/>
            <w:gridSpan w:val="2"/>
          </w:tcPr>
          <w:p w:rsidR="00B82E8D" w:rsidRPr="00610900" w:rsidRDefault="00B82E8D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B82E8D" w:rsidRPr="00D1154C" w:rsidRDefault="00B82E8D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B82E8D" w:rsidRPr="00ED36A1" w:rsidRDefault="00B82E8D" w:rsidP="00F23FF4">
            <w:pPr>
              <w:suppressAutoHyphens/>
            </w:pPr>
          </w:p>
        </w:tc>
      </w:tr>
      <w:tr w:rsidR="00662066" w:rsidRPr="00D1154C" w:rsidTr="00BC12F8">
        <w:trPr>
          <w:gridAfter w:val="1"/>
          <w:wAfter w:w="537" w:type="pct"/>
        </w:trPr>
        <w:tc>
          <w:tcPr>
            <w:tcW w:w="653" w:type="pct"/>
            <w:vMerge w:val="restart"/>
          </w:tcPr>
          <w:p w:rsidR="00662066" w:rsidRPr="00D1154C" w:rsidRDefault="00662066" w:rsidP="0066206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1154C">
              <w:rPr>
                <w:sz w:val="24"/>
                <w:szCs w:val="24"/>
              </w:rPr>
              <w:t>Тема 3.2. Инженерная защита населения.</w:t>
            </w:r>
          </w:p>
        </w:tc>
        <w:tc>
          <w:tcPr>
            <w:tcW w:w="2819" w:type="pct"/>
            <w:gridSpan w:val="2"/>
          </w:tcPr>
          <w:p w:rsidR="00662066" w:rsidRPr="00D1154C" w:rsidRDefault="00662066" w:rsidP="009F4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662066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662066" w:rsidRPr="00ED36A1" w:rsidRDefault="00662066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662066" w:rsidRPr="00ED36A1" w:rsidRDefault="00662066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662066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685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 xml:space="preserve">Виды сооружений инженерной защиты. </w:t>
            </w:r>
          </w:p>
        </w:tc>
        <w:tc>
          <w:tcPr>
            <w:tcW w:w="454" w:type="pct"/>
            <w:vMerge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7" w:type="pct"/>
            <w:vMerge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031595">
        <w:trPr>
          <w:gridAfter w:val="1"/>
          <w:wAfter w:w="537" w:type="pct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19" w:type="pct"/>
            <w:gridSpan w:val="2"/>
          </w:tcPr>
          <w:p w:rsidR="00662066" w:rsidRPr="00610900" w:rsidRDefault="00662066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BC12F8">
        <w:trPr>
          <w:gridAfter w:val="1"/>
          <w:wAfter w:w="537" w:type="pct"/>
        </w:trPr>
        <w:tc>
          <w:tcPr>
            <w:tcW w:w="653" w:type="pct"/>
            <w:vMerge w:val="restart"/>
          </w:tcPr>
          <w:p w:rsidR="00662066" w:rsidRPr="00D1154C" w:rsidRDefault="00662066" w:rsidP="0066206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1154C">
              <w:rPr>
                <w:sz w:val="24"/>
                <w:szCs w:val="24"/>
              </w:rPr>
              <w:t>Тема 3.3. Эвакуация населения</w:t>
            </w:r>
          </w:p>
        </w:tc>
        <w:tc>
          <w:tcPr>
            <w:tcW w:w="2819" w:type="pct"/>
            <w:gridSpan w:val="2"/>
          </w:tcPr>
          <w:p w:rsidR="00662066" w:rsidRPr="00D1154C" w:rsidRDefault="00662066" w:rsidP="009F4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662066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662066" w:rsidRPr="00ED36A1" w:rsidRDefault="00662066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662066" w:rsidRPr="00ED36A1" w:rsidRDefault="00662066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662066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685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Организационные  мероприятия эвакуации</w:t>
            </w:r>
          </w:p>
        </w:tc>
        <w:tc>
          <w:tcPr>
            <w:tcW w:w="454" w:type="pct"/>
            <w:vMerge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7" w:type="pct"/>
            <w:vMerge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031595">
        <w:trPr>
          <w:gridAfter w:val="1"/>
          <w:wAfter w:w="537" w:type="pct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19" w:type="pct"/>
            <w:gridSpan w:val="2"/>
          </w:tcPr>
          <w:p w:rsidR="00662066" w:rsidRPr="00610900" w:rsidRDefault="00662066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031595">
        <w:trPr>
          <w:gridAfter w:val="1"/>
          <w:wAfter w:w="537" w:type="pct"/>
          <w:trHeight w:val="183"/>
        </w:trPr>
        <w:tc>
          <w:tcPr>
            <w:tcW w:w="653" w:type="pct"/>
            <w:vMerge w:val="restart"/>
          </w:tcPr>
          <w:p w:rsidR="00662066" w:rsidRPr="00D1154C" w:rsidRDefault="00662066" w:rsidP="0066206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1154C">
              <w:rPr>
                <w:sz w:val="24"/>
                <w:szCs w:val="24"/>
              </w:rPr>
              <w:t>Тема 3.4. Убежища.  Порядок использования убежищ</w:t>
            </w:r>
          </w:p>
        </w:tc>
        <w:tc>
          <w:tcPr>
            <w:tcW w:w="2819" w:type="pct"/>
            <w:gridSpan w:val="2"/>
          </w:tcPr>
          <w:p w:rsidR="00662066" w:rsidRPr="00D1154C" w:rsidRDefault="00662066" w:rsidP="009F45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BC12F8">
        <w:trPr>
          <w:gridAfter w:val="1"/>
          <w:wAfter w:w="537" w:type="pct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2819" w:type="pct"/>
            <w:gridSpan w:val="2"/>
          </w:tcPr>
          <w:p w:rsidR="00662066" w:rsidRPr="00610900" w:rsidRDefault="00662066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662066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662066" w:rsidRDefault="00662066" w:rsidP="00F23FF4">
            <w:pPr>
              <w:suppressAutoHyphens/>
            </w:pPr>
          </w:p>
          <w:p w:rsidR="00662066" w:rsidRPr="00ED36A1" w:rsidRDefault="00662066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662066" w:rsidRPr="00ED36A1" w:rsidRDefault="00662066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662066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685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 xml:space="preserve">Практическая работа №6. </w:t>
            </w:r>
          </w:p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Требования к устройству убежищ, порядок использования помещения</w:t>
            </w:r>
          </w:p>
        </w:tc>
        <w:tc>
          <w:tcPr>
            <w:tcW w:w="45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BC12F8">
        <w:trPr>
          <w:gridAfter w:val="1"/>
          <w:wAfter w:w="537" w:type="pct"/>
        </w:trPr>
        <w:tc>
          <w:tcPr>
            <w:tcW w:w="653" w:type="pct"/>
            <w:vMerge w:val="restart"/>
          </w:tcPr>
          <w:p w:rsidR="00662066" w:rsidRPr="00D1154C" w:rsidRDefault="00662066" w:rsidP="0066206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1154C">
              <w:rPr>
                <w:sz w:val="24"/>
                <w:szCs w:val="24"/>
              </w:rPr>
              <w:t>Тема 3.5. Средства индивидуальной защиты (</w:t>
            </w:r>
            <w:proofErr w:type="gramStart"/>
            <w:r w:rsidRPr="00D1154C">
              <w:rPr>
                <w:sz w:val="24"/>
                <w:szCs w:val="24"/>
              </w:rPr>
              <w:t>СИЗ</w:t>
            </w:r>
            <w:proofErr w:type="gramEnd"/>
            <w:r w:rsidRPr="00D1154C">
              <w:rPr>
                <w:sz w:val="24"/>
                <w:szCs w:val="24"/>
              </w:rPr>
              <w:t>) в ЧС</w:t>
            </w:r>
          </w:p>
        </w:tc>
        <w:tc>
          <w:tcPr>
            <w:tcW w:w="2819" w:type="pct"/>
            <w:gridSpan w:val="2"/>
          </w:tcPr>
          <w:p w:rsidR="00662066" w:rsidRPr="00D1154C" w:rsidRDefault="00662066" w:rsidP="009F45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BC12F8">
        <w:trPr>
          <w:gridAfter w:val="1"/>
          <w:wAfter w:w="537" w:type="pct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2819" w:type="pct"/>
            <w:gridSpan w:val="2"/>
          </w:tcPr>
          <w:p w:rsidR="00662066" w:rsidRPr="00610900" w:rsidRDefault="00662066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662066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662066" w:rsidRPr="00ED36A1" w:rsidRDefault="00662066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662066" w:rsidRPr="00ED36A1" w:rsidRDefault="00662066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662066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685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 xml:space="preserve">Практическая работа №7. </w:t>
            </w:r>
          </w:p>
          <w:p w:rsidR="00662066" w:rsidRPr="00D1154C" w:rsidRDefault="00662066" w:rsidP="000315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Назначение и порядок применения СИЗ</w:t>
            </w:r>
          </w:p>
        </w:tc>
        <w:tc>
          <w:tcPr>
            <w:tcW w:w="45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031595">
        <w:trPr>
          <w:gridAfter w:val="1"/>
          <w:wAfter w:w="537" w:type="pct"/>
          <w:trHeight w:val="687"/>
        </w:trPr>
        <w:tc>
          <w:tcPr>
            <w:tcW w:w="653" w:type="pct"/>
            <w:vMerge w:val="restart"/>
          </w:tcPr>
          <w:p w:rsidR="00662066" w:rsidRPr="00D1154C" w:rsidRDefault="00662066" w:rsidP="00BC12F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D1154C">
              <w:rPr>
                <w:sz w:val="24"/>
                <w:szCs w:val="24"/>
              </w:rPr>
              <w:t xml:space="preserve">Тема 3.6. Организация получения и </w:t>
            </w:r>
            <w:r w:rsidRPr="00BC12F8">
              <w:rPr>
                <w:sz w:val="24"/>
                <w:szCs w:val="24"/>
              </w:rPr>
              <w:lastRenderedPageBreak/>
              <w:t xml:space="preserve">использования </w:t>
            </w:r>
            <w:proofErr w:type="gramStart"/>
            <w:r w:rsidRPr="00BC12F8">
              <w:rPr>
                <w:sz w:val="24"/>
                <w:szCs w:val="24"/>
              </w:rPr>
              <w:t>СИЗ</w:t>
            </w:r>
            <w:proofErr w:type="gramEnd"/>
            <w:r w:rsidRPr="00BC12F8">
              <w:rPr>
                <w:sz w:val="24"/>
                <w:szCs w:val="24"/>
              </w:rPr>
              <w:t xml:space="preserve"> в ЧС </w:t>
            </w:r>
          </w:p>
        </w:tc>
        <w:tc>
          <w:tcPr>
            <w:tcW w:w="2819" w:type="pct"/>
            <w:gridSpan w:val="2"/>
          </w:tcPr>
          <w:p w:rsidR="00662066" w:rsidRPr="00D1154C" w:rsidRDefault="00662066" w:rsidP="009F45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rFonts w:eastAsia="Calibri"/>
              </w:rPr>
              <w:lastRenderedPageBreak/>
              <w:t>Содержание учебного материала</w:t>
            </w:r>
          </w:p>
        </w:tc>
        <w:tc>
          <w:tcPr>
            <w:tcW w:w="45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BC12F8">
        <w:trPr>
          <w:gridAfter w:val="1"/>
          <w:wAfter w:w="537" w:type="pct"/>
          <w:trHeight w:val="262"/>
        </w:trPr>
        <w:tc>
          <w:tcPr>
            <w:tcW w:w="653" w:type="pct"/>
            <w:vMerge/>
          </w:tcPr>
          <w:p w:rsidR="00662066" w:rsidRPr="00D1154C" w:rsidRDefault="00662066" w:rsidP="00236B40"/>
        </w:tc>
        <w:tc>
          <w:tcPr>
            <w:tcW w:w="2819" w:type="pct"/>
            <w:gridSpan w:val="2"/>
          </w:tcPr>
          <w:p w:rsidR="00662066" w:rsidRPr="00610900" w:rsidRDefault="00662066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662066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031595">
        <w:trPr>
          <w:gridAfter w:val="1"/>
          <w:wAfter w:w="537" w:type="pct"/>
          <w:trHeight w:val="850"/>
        </w:trPr>
        <w:tc>
          <w:tcPr>
            <w:tcW w:w="653" w:type="pct"/>
            <w:vMerge/>
          </w:tcPr>
          <w:p w:rsidR="00662066" w:rsidRPr="00D1154C" w:rsidRDefault="00662066" w:rsidP="00236B40"/>
        </w:tc>
        <w:tc>
          <w:tcPr>
            <w:tcW w:w="13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685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1154C">
              <w:t xml:space="preserve">Практическая работа №8. </w:t>
            </w:r>
          </w:p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t>Организация получения и использования СИЗ в ЧС</w:t>
            </w:r>
          </w:p>
        </w:tc>
        <w:tc>
          <w:tcPr>
            <w:tcW w:w="45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662066" w:rsidRPr="00ED36A1" w:rsidRDefault="00662066" w:rsidP="00F23FF4">
            <w:pPr>
              <w:suppressAutoHyphens/>
            </w:pPr>
            <w:r w:rsidRPr="00ED36A1">
              <w:t>ПК 4.1</w:t>
            </w:r>
            <w:r>
              <w:t>, ПК</w:t>
            </w:r>
            <w:r w:rsidRPr="00ED36A1">
              <w:t>4.4</w:t>
            </w:r>
            <w:r>
              <w:t>,</w:t>
            </w:r>
          </w:p>
          <w:p w:rsidR="00662066" w:rsidRPr="00ED36A1" w:rsidRDefault="00662066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662066" w:rsidRPr="00D1154C" w:rsidTr="00662066">
        <w:trPr>
          <w:gridAfter w:val="1"/>
          <w:wAfter w:w="537" w:type="pct"/>
          <w:trHeight w:val="263"/>
        </w:trPr>
        <w:tc>
          <w:tcPr>
            <w:tcW w:w="653" w:type="pct"/>
            <w:vMerge w:val="restart"/>
          </w:tcPr>
          <w:p w:rsidR="00662066" w:rsidRPr="00D1154C" w:rsidRDefault="00662066" w:rsidP="00236B40">
            <w:pPr>
              <w:pStyle w:val="a3"/>
              <w:jc w:val="left"/>
              <w:rPr>
                <w:sz w:val="24"/>
                <w:szCs w:val="24"/>
              </w:rPr>
            </w:pPr>
            <w:r w:rsidRPr="00D1154C">
              <w:rPr>
                <w:sz w:val="24"/>
                <w:szCs w:val="24"/>
              </w:rPr>
              <w:lastRenderedPageBreak/>
              <w:t>Тема 3.7. Организация аварийно-спасательных и других неотложных работ  (АСДНР). Планирование и организация</w:t>
            </w:r>
          </w:p>
        </w:tc>
        <w:tc>
          <w:tcPr>
            <w:tcW w:w="2819" w:type="pct"/>
            <w:gridSpan w:val="2"/>
          </w:tcPr>
          <w:p w:rsidR="00662066" w:rsidRPr="00D1154C" w:rsidRDefault="00662066" w:rsidP="009F4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662066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662066" w:rsidRDefault="00662066" w:rsidP="00F23FF4">
            <w:pPr>
              <w:suppressAutoHyphens/>
            </w:pPr>
          </w:p>
          <w:p w:rsidR="00662066" w:rsidRPr="00ED36A1" w:rsidRDefault="00662066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662066" w:rsidRPr="00ED36A1" w:rsidRDefault="00662066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662066" w:rsidRPr="00D1154C" w:rsidTr="00662066">
        <w:trPr>
          <w:gridAfter w:val="1"/>
          <w:wAfter w:w="537" w:type="pct"/>
          <w:trHeight w:val="1827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685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Понятие АСДНР в зоне ЧС. Порядок проведения АСДНР</w:t>
            </w:r>
          </w:p>
        </w:tc>
        <w:tc>
          <w:tcPr>
            <w:tcW w:w="454" w:type="pct"/>
            <w:vMerge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7" w:type="pct"/>
            <w:vMerge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031595">
        <w:trPr>
          <w:gridAfter w:val="1"/>
          <w:wAfter w:w="537" w:type="pct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19" w:type="pct"/>
            <w:gridSpan w:val="2"/>
          </w:tcPr>
          <w:p w:rsidR="00662066" w:rsidRPr="00610900" w:rsidRDefault="00662066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FC4B2A">
        <w:trPr>
          <w:gridAfter w:val="1"/>
          <w:wAfter w:w="537" w:type="pct"/>
          <w:trHeight w:val="278"/>
        </w:trPr>
        <w:tc>
          <w:tcPr>
            <w:tcW w:w="3472" w:type="pct"/>
            <w:gridSpan w:val="3"/>
          </w:tcPr>
          <w:p w:rsidR="00662066" w:rsidRPr="00D1154C" w:rsidRDefault="00662066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Раздел 4.  Обеспечение экономической устойчивости функционирования объектов народного хозяйства в ЧС</w:t>
            </w:r>
          </w:p>
        </w:tc>
        <w:tc>
          <w:tcPr>
            <w:tcW w:w="45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662066" w:rsidRPr="00D1154C" w:rsidRDefault="00662066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62066" w:rsidRPr="00D1154C" w:rsidTr="00662066">
        <w:trPr>
          <w:gridAfter w:val="1"/>
          <w:wAfter w:w="537" w:type="pct"/>
          <w:trHeight w:val="317"/>
        </w:trPr>
        <w:tc>
          <w:tcPr>
            <w:tcW w:w="653" w:type="pct"/>
            <w:vMerge w:val="restart"/>
          </w:tcPr>
          <w:p w:rsidR="00662066" w:rsidRPr="00D1154C" w:rsidRDefault="00662066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>Тема 4.1. Обеспечение повышения экономической устойчивости функционирования объектов народного хозяйства в ЧС</w:t>
            </w:r>
          </w:p>
        </w:tc>
        <w:tc>
          <w:tcPr>
            <w:tcW w:w="2819" w:type="pct"/>
            <w:gridSpan w:val="2"/>
          </w:tcPr>
          <w:p w:rsidR="00662066" w:rsidRPr="00D1154C" w:rsidRDefault="00662066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662066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662066" w:rsidRDefault="00662066" w:rsidP="00F23FF4">
            <w:pPr>
              <w:suppressAutoHyphens/>
            </w:pPr>
          </w:p>
          <w:p w:rsidR="00662066" w:rsidRPr="00ED36A1" w:rsidRDefault="00662066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662066" w:rsidRPr="00D1154C" w:rsidRDefault="00662066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07</w:t>
            </w:r>
          </w:p>
        </w:tc>
      </w:tr>
      <w:tr w:rsidR="00662066" w:rsidRPr="00D1154C" w:rsidTr="00662066">
        <w:trPr>
          <w:gridAfter w:val="1"/>
          <w:wAfter w:w="537" w:type="pct"/>
          <w:trHeight w:val="1825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19</w:t>
            </w:r>
          </w:p>
        </w:tc>
        <w:tc>
          <w:tcPr>
            <w:tcW w:w="2685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1154C">
              <w:t>Понятие устойчивости объектов экономики в ЧС. Основные пути и способы повышения устойчивости. Устойчивость работы объектов народного хозяйства в чрезвычайных ситуациях</w:t>
            </w:r>
          </w:p>
        </w:tc>
        <w:tc>
          <w:tcPr>
            <w:tcW w:w="454" w:type="pct"/>
            <w:vMerge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7" w:type="pct"/>
            <w:vMerge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DE2BBE">
        <w:trPr>
          <w:gridAfter w:val="1"/>
          <w:wAfter w:w="537" w:type="pct"/>
          <w:trHeight w:val="263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662066" w:rsidRPr="00610900" w:rsidRDefault="00662066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FC4B2A">
        <w:trPr>
          <w:gridAfter w:val="1"/>
          <w:wAfter w:w="537" w:type="pct"/>
          <w:trHeight w:val="278"/>
        </w:trPr>
        <w:tc>
          <w:tcPr>
            <w:tcW w:w="4463" w:type="pct"/>
            <w:gridSpan w:val="5"/>
          </w:tcPr>
          <w:p w:rsidR="00662066" w:rsidRPr="00D1154C" w:rsidRDefault="00662066" w:rsidP="00FC4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154C">
              <w:rPr>
                <w:color w:val="000000"/>
              </w:rPr>
              <w:t>Раздел 5. Основы военной службы. Основы обороны государства</w:t>
            </w:r>
          </w:p>
        </w:tc>
      </w:tr>
      <w:tr w:rsidR="00662066" w:rsidRPr="00D1154C" w:rsidTr="00FC4B2A">
        <w:trPr>
          <w:gridAfter w:val="1"/>
          <w:wAfter w:w="537" w:type="pct"/>
          <w:trHeight w:val="277"/>
        </w:trPr>
        <w:tc>
          <w:tcPr>
            <w:tcW w:w="653" w:type="pct"/>
            <w:vMerge w:val="restart"/>
          </w:tcPr>
          <w:p w:rsidR="00662066" w:rsidRPr="00D1154C" w:rsidRDefault="00662066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>Тема 5.1. Военная доктрина РФ</w:t>
            </w:r>
          </w:p>
        </w:tc>
        <w:tc>
          <w:tcPr>
            <w:tcW w:w="2819" w:type="pct"/>
            <w:gridSpan w:val="2"/>
          </w:tcPr>
          <w:p w:rsidR="00662066" w:rsidRPr="00D1154C" w:rsidRDefault="00662066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662066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662066" w:rsidRPr="00ED36A1" w:rsidRDefault="00662066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662066" w:rsidRPr="00D1154C" w:rsidRDefault="00662066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06,</w:t>
            </w:r>
            <w:r>
              <w:t xml:space="preserve"> </w:t>
            </w:r>
            <w:r w:rsidRPr="00ED36A1">
              <w:t>ОК 07</w:t>
            </w:r>
          </w:p>
        </w:tc>
      </w:tr>
      <w:tr w:rsidR="00662066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685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Основные составляющие военной доктрины РФ</w:t>
            </w:r>
          </w:p>
        </w:tc>
        <w:tc>
          <w:tcPr>
            <w:tcW w:w="454" w:type="pct"/>
            <w:vMerge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7" w:type="pct"/>
            <w:vMerge/>
          </w:tcPr>
          <w:p w:rsidR="00662066" w:rsidRPr="00ED36A1" w:rsidRDefault="00662066" w:rsidP="00F23FF4">
            <w:pPr>
              <w:suppressAutoHyphens/>
            </w:pPr>
          </w:p>
        </w:tc>
      </w:tr>
      <w:tr w:rsidR="00662066" w:rsidRPr="00D1154C" w:rsidTr="00031595">
        <w:trPr>
          <w:gridAfter w:val="1"/>
          <w:wAfter w:w="537" w:type="pct"/>
        </w:trPr>
        <w:tc>
          <w:tcPr>
            <w:tcW w:w="653" w:type="pct"/>
            <w:vMerge/>
          </w:tcPr>
          <w:p w:rsidR="00662066" w:rsidRPr="00D1154C" w:rsidRDefault="00662066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662066" w:rsidRPr="00610900" w:rsidRDefault="00662066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662066" w:rsidRPr="00D1154C" w:rsidRDefault="00662066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662066" w:rsidRPr="00ED36A1" w:rsidRDefault="00662066" w:rsidP="00F23FF4">
            <w:pPr>
              <w:suppressAutoHyphens/>
            </w:pPr>
          </w:p>
        </w:tc>
      </w:tr>
      <w:tr w:rsidR="00585EB8" w:rsidRPr="00D1154C" w:rsidTr="00585EB8">
        <w:trPr>
          <w:gridAfter w:val="1"/>
          <w:wAfter w:w="537" w:type="pct"/>
          <w:trHeight w:val="199"/>
        </w:trPr>
        <w:tc>
          <w:tcPr>
            <w:tcW w:w="653" w:type="pct"/>
            <w:vMerge w:val="restart"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>Тема 5.2 Пути обеспечение национальной безопасности. Терроризм и его последствие</w:t>
            </w:r>
          </w:p>
        </w:tc>
        <w:tc>
          <w:tcPr>
            <w:tcW w:w="2819" w:type="pct"/>
            <w:gridSpan w:val="2"/>
          </w:tcPr>
          <w:p w:rsidR="00585EB8" w:rsidRPr="00D1154C" w:rsidRDefault="00585EB8" w:rsidP="009F4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585EB8" w:rsidRPr="00ED36A1" w:rsidRDefault="00585EB8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585EB8" w:rsidRPr="00ED36A1" w:rsidRDefault="00585EB8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06,</w:t>
            </w:r>
            <w:r>
              <w:t xml:space="preserve"> </w:t>
            </w:r>
            <w:r w:rsidRPr="00ED36A1">
              <w:t>ОК 07</w:t>
            </w:r>
          </w:p>
        </w:tc>
      </w:tr>
      <w:tr w:rsidR="00585EB8" w:rsidRPr="00D1154C" w:rsidTr="00585EB8">
        <w:trPr>
          <w:gridAfter w:val="1"/>
          <w:wAfter w:w="537" w:type="pct"/>
          <w:trHeight w:val="1068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685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1154C">
              <w:rPr>
                <w:color w:val="000000"/>
              </w:rPr>
              <w:t xml:space="preserve">Источники возникновения угрозы национальной безопасности основные способы обеспечение национальной безопасности РФ. Понятие терроризма, как серьезной угрозы национальной безопасности РФ.  </w:t>
            </w:r>
          </w:p>
        </w:tc>
        <w:tc>
          <w:tcPr>
            <w:tcW w:w="454" w:type="pct"/>
            <w:vMerge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37" w:type="pct"/>
            <w:vMerge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585EB8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819" w:type="pct"/>
            <w:gridSpan w:val="2"/>
          </w:tcPr>
          <w:p w:rsidR="00585EB8" w:rsidRPr="00610900" w:rsidRDefault="00585EB8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031595">
        <w:trPr>
          <w:gridAfter w:val="1"/>
          <w:wAfter w:w="537" w:type="pct"/>
          <w:trHeight w:val="421"/>
        </w:trPr>
        <w:tc>
          <w:tcPr>
            <w:tcW w:w="653" w:type="pct"/>
            <w:vMerge w:val="restart"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 xml:space="preserve">Тема 5.3. Военная </w:t>
            </w:r>
            <w:r w:rsidRPr="00D1154C">
              <w:rPr>
                <w:color w:val="000000"/>
              </w:rPr>
              <w:lastRenderedPageBreak/>
              <w:t>безопасность РФ</w:t>
            </w:r>
          </w:p>
        </w:tc>
        <w:tc>
          <w:tcPr>
            <w:tcW w:w="2819" w:type="pct"/>
            <w:gridSpan w:val="2"/>
          </w:tcPr>
          <w:p w:rsidR="00585EB8" w:rsidRPr="00D1154C" w:rsidRDefault="00585EB8" w:rsidP="009F4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lastRenderedPageBreak/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585EB8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lastRenderedPageBreak/>
              <w:t>2</w:t>
            </w:r>
          </w:p>
        </w:tc>
        <w:tc>
          <w:tcPr>
            <w:tcW w:w="537" w:type="pct"/>
            <w:vMerge w:val="restart"/>
          </w:tcPr>
          <w:p w:rsidR="00585EB8" w:rsidRPr="00ED36A1" w:rsidRDefault="00585EB8" w:rsidP="00F23FF4">
            <w:pPr>
              <w:suppressAutoHyphens/>
            </w:pPr>
            <w:r w:rsidRPr="00ED36A1">
              <w:lastRenderedPageBreak/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585EB8" w:rsidRPr="00ED36A1" w:rsidRDefault="00585EB8" w:rsidP="00F23FF4">
            <w:pPr>
              <w:suppressAutoHyphens/>
            </w:pPr>
            <w:r w:rsidRPr="00ED36A1">
              <w:lastRenderedPageBreak/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06,</w:t>
            </w:r>
            <w:r>
              <w:t xml:space="preserve"> </w:t>
            </w:r>
            <w:r w:rsidRPr="00ED36A1">
              <w:t>ОК 07</w:t>
            </w:r>
          </w:p>
        </w:tc>
      </w:tr>
      <w:tr w:rsidR="00585EB8" w:rsidRPr="00D1154C" w:rsidTr="00031595">
        <w:trPr>
          <w:gridAfter w:val="1"/>
          <w:wAfter w:w="537" w:type="pct"/>
          <w:trHeight w:val="261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685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1154C">
              <w:rPr>
                <w:color w:val="000000"/>
              </w:rPr>
              <w:t>Военная доктрина,  безопасность РФ, военная организация государства</w:t>
            </w:r>
          </w:p>
        </w:tc>
        <w:tc>
          <w:tcPr>
            <w:tcW w:w="454" w:type="pct"/>
            <w:vMerge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7" w:type="pct"/>
            <w:vMerge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031595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819" w:type="pct"/>
            <w:gridSpan w:val="2"/>
          </w:tcPr>
          <w:p w:rsidR="00585EB8" w:rsidRPr="00610900" w:rsidRDefault="00585EB8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 w:val="restart"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>Тема 5.4. Структура, функции и задачи вооруженных сил РФ.</w:t>
            </w:r>
          </w:p>
        </w:tc>
        <w:tc>
          <w:tcPr>
            <w:tcW w:w="2819" w:type="pct"/>
            <w:gridSpan w:val="2"/>
          </w:tcPr>
          <w:p w:rsidR="00585EB8" w:rsidRPr="00D1154C" w:rsidRDefault="00585EB8" w:rsidP="009F4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585EB8" w:rsidRPr="00610900" w:rsidRDefault="00585EB8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685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 xml:space="preserve">Практическая работа № 9. </w:t>
            </w:r>
          </w:p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Структура, функции и задачи вооруженных сил РФ, рода войск и их предназначение. Другие виды войск, их состав и предназначение.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  <w:r w:rsidRPr="00ED36A1">
              <w:t>ПК 4.1</w:t>
            </w:r>
            <w:r>
              <w:t>, ПК</w:t>
            </w:r>
            <w:r w:rsidRPr="00ED36A1">
              <w:t>4.4</w:t>
            </w:r>
            <w:r>
              <w:t>,</w:t>
            </w:r>
          </w:p>
          <w:p w:rsidR="00585EB8" w:rsidRPr="00ED36A1" w:rsidRDefault="00585EB8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06,</w:t>
            </w:r>
            <w:r>
              <w:t xml:space="preserve"> </w:t>
            </w:r>
            <w:r w:rsidRPr="00ED36A1">
              <w:t>ОК 07</w:t>
            </w: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 w:val="restart"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</w:pPr>
            <w:r w:rsidRPr="00D1154C">
              <w:t>Тема 5.5. Виды и род Вооруженных сил России, их предназначение и особенности прохождения службы</w:t>
            </w:r>
          </w:p>
        </w:tc>
        <w:tc>
          <w:tcPr>
            <w:tcW w:w="2819" w:type="pct"/>
            <w:gridSpan w:val="2"/>
          </w:tcPr>
          <w:p w:rsidR="00585EB8" w:rsidRPr="00D1154C" w:rsidRDefault="00585EB8" w:rsidP="009F4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662066">
        <w:trPr>
          <w:gridAfter w:val="1"/>
          <w:wAfter w:w="537" w:type="pct"/>
          <w:trHeight w:val="1279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24</w:t>
            </w:r>
          </w:p>
        </w:tc>
        <w:tc>
          <w:tcPr>
            <w:tcW w:w="2685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1154C">
              <w:t>Требования призывникам для подготовки к  прохождению военной службу в различных видах и родах войск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  <w:r w:rsidRPr="00ED36A1">
              <w:t>ПК 4.1</w:t>
            </w:r>
            <w:r>
              <w:t>, ПК</w:t>
            </w:r>
            <w:r w:rsidRPr="00ED36A1">
              <w:t>4.4</w:t>
            </w:r>
            <w:r>
              <w:t>,</w:t>
            </w:r>
          </w:p>
          <w:p w:rsidR="00585EB8" w:rsidRPr="00ED36A1" w:rsidRDefault="00585EB8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06,</w:t>
            </w:r>
            <w:r>
              <w:t xml:space="preserve"> </w:t>
            </w:r>
            <w:r w:rsidRPr="00ED36A1">
              <w:t>ОК 07</w:t>
            </w:r>
          </w:p>
        </w:tc>
      </w:tr>
      <w:tr w:rsidR="00585EB8" w:rsidRPr="00D1154C" w:rsidTr="00662066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819" w:type="pct"/>
            <w:gridSpan w:val="2"/>
          </w:tcPr>
          <w:p w:rsidR="00585EB8" w:rsidRPr="00610900" w:rsidRDefault="00585EB8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  <w:trHeight w:val="278"/>
        </w:trPr>
        <w:tc>
          <w:tcPr>
            <w:tcW w:w="4463" w:type="pct"/>
            <w:gridSpan w:val="5"/>
          </w:tcPr>
          <w:p w:rsidR="00585EB8" w:rsidRPr="00D1154C" w:rsidRDefault="00585EB8" w:rsidP="00FC4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154C">
              <w:rPr>
                <w:color w:val="000000"/>
              </w:rPr>
              <w:t>Раздел 6.  Военная служба – особый вид федеральной Государственной службы</w:t>
            </w:r>
          </w:p>
        </w:tc>
      </w:tr>
      <w:tr w:rsidR="00585EB8" w:rsidRPr="00D1154C" w:rsidTr="00FC4B2A">
        <w:trPr>
          <w:gridAfter w:val="1"/>
          <w:wAfter w:w="537" w:type="pct"/>
          <w:trHeight w:val="277"/>
        </w:trPr>
        <w:tc>
          <w:tcPr>
            <w:tcW w:w="653" w:type="pct"/>
            <w:vMerge w:val="restart"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>Тема 6.1. Военная служба по призыву и контракту, Право периода войны</w:t>
            </w:r>
          </w:p>
        </w:tc>
        <w:tc>
          <w:tcPr>
            <w:tcW w:w="2819" w:type="pct"/>
            <w:gridSpan w:val="2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7" w:type="pct"/>
          </w:tcPr>
          <w:p w:rsidR="00585EB8" w:rsidRPr="00D1154C" w:rsidRDefault="00585EB8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685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Правовые основы военной службы. Военная обязанность, ее основные составляющие. Сущность международного гуманитарного права и основные его источники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  <w:r w:rsidRPr="00ED36A1">
              <w:t>ПК 4.1</w:t>
            </w:r>
            <w:r>
              <w:t>, ПК</w:t>
            </w:r>
            <w:r w:rsidRPr="00ED36A1">
              <w:t>4.4</w:t>
            </w:r>
            <w:r>
              <w:t>,</w:t>
            </w:r>
          </w:p>
          <w:p w:rsidR="00585EB8" w:rsidRPr="00ED36A1" w:rsidRDefault="00585EB8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06,</w:t>
            </w:r>
            <w:r>
              <w:t xml:space="preserve"> </w:t>
            </w:r>
            <w:r w:rsidRPr="00ED36A1">
              <w:t>ОК 07</w:t>
            </w:r>
          </w:p>
        </w:tc>
      </w:tr>
      <w:tr w:rsidR="00585EB8" w:rsidRPr="00D1154C" w:rsidTr="00662066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585EB8" w:rsidRPr="00610900" w:rsidRDefault="00585EB8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 w:val="restart"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 xml:space="preserve">Тема 6.2. </w:t>
            </w:r>
            <w:r w:rsidRPr="00D1154C">
              <w:t>Права и обязанности, льготы, представляемые военнослужащему. Правовая основа военной службы</w:t>
            </w:r>
          </w:p>
        </w:tc>
        <w:tc>
          <w:tcPr>
            <w:tcW w:w="2819" w:type="pct"/>
            <w:gridSpan w:val="2"/>
          </w:tcPr>
          <w:p w:rsidR="00585EB8" w:rsidRPr="00D1154C" w:rsidRDefault="00585EB8" w:rsidP="005814C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585EB8" w:rsidRPr="00610900" w:rsidRDefault="00585EB8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  <w:trHeight w:val="838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685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1154C">
              <w:t xml:space="preserve">Практическая работа № 10. </w:t>
            </w:r>
          </w:p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1154C">
              <w:t>Права и обязанности, льготы, представляемые военнослужащему. Правовая основа военной службы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585EB8" w:rsidRPr="00ED36A1" w:rsidRDefault="00585EB8" w:rsidP="009F453A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585EB8" w:rsidRPr="00ED36A1" w:rsidRDefault="00585EB8" w:rsidP="009F453A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06,</w:t>
            </w:r>
            <w:r>
              <w:t xml:space="preserve"> </w:t>
            </w:r>
            <w:r w:rsidRPr="00ED36A1">
              <w:t>ОК 07</w:t>
            </w: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 w:val="restart"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 xml:space="preserve">Тема 6.3. </w:t>
            </w:r>
            <w:r w:rsidRPr="00D1154C">
              <w:t xml:space="preserve"> Правила приема в военные образовательные учреждения</w:t>
            </w:r>
          </w:p>
        </w:tc>
        <w:tc>
          <w:tcPr>
            <w:tcW w:w="2819" w:type="pct"/>
            <w:gridSpan w:val="2"/>
          </w:tcPr>
          <w:p w:rsidR="00585EB8" w:rsidRPr="00D1154C" w:rsidRDefault="00585EB8" w:rsidP="005814C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585EB8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  <w:vMerge w:val="restart"/>
          </w:tcPr>
          <w:p w:rsidR="00585EB8" w:rsidRDefault="00585EB8" w:rsidP="00F23FF4">
            <w:pPr>
              <w:suppressAutoHyphens/>
            </w:pPr>
          </w:p>
          <w:p w:rsidR="00585EB8" w:rsidRPr="00ED36A1" w:rsidRDefault="00585EB8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585EB8" w:rsidRPr="00ED36A1" w:rsidRDefault="00585EB8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06,</w:t>
            </w:r>
            <w:r>
              <w:t xml:space="preserve"> </w:t>
            </w:r>
            <w:r w:rsidRPr="00ED36A1">
              <w:t>ОК 07</w:t>
            </w: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685" w:type="pct"/>
          </w:tcPr>
          <w:p w:rsidR="00585EB8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Правила приема в военные образовательные учреждения профессионального образования гражданской молодежи</w:t>
            </w:r>
          </w:p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Требования к воинской деятельности, предъявляемые к физическим, психологическим и профессиональным качествам военнослужащего. Виды ответственности военнослужащих</w:t>
            </w:r>
          </w:p>
        </w:tc>
        <w:tc>
          <w:tcPr>
            <w:tcW w:w="454" w:type="pct"/>
            <w:vMerge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37" w:type="pct"/>
            <w:vMerge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662066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585EB8" w:rsidRPr="00610900" w:rsidRDefault="00585EB8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  <w:trHeight w:val="267"/>
        </w:trPr>
        <w:tc>
          <w:tcPr>
            <w:tcW w:w="4463" w:type="pct"/>
            <w:gridSpan w:val="5"/>
          </w:tcPr>
          <w:p w:rsidR="00585EB8" w:rsidRPr="00D1154C" w:rsidRDefault="00585EB8" w:rsidP="0058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154C">
              <w:rPr>
                <w:color w:val="000000"/>
              </w:rPr>
              <w:t>Раздел 7. Основы военно-патриотического воспитания</w:t>
            </w:r>
          </w:p>
        </w:tc>
      </w:tr>
      <w:tr w:rsidR="00585EB8" w:rsidRPr="00D1154C" w:rsidTr="00FC4B2A">
        <w:trPr>
          <w:gridAfter w:val="1"/>
          <w:wAfter w:w="537" w:type="pct"/>
          <w:trHeight w:val="381"/>
        </w:trPr>
        <w:tc>
          <w:tcPr>
            <w:tcW w:w="653" w:type="pct"/>
            <w:vMerge w:val="restart"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>Тема 7.1. Боевые традиции вооруженных си России</w:t>
            </w:r>
            <w:r w:rsidRPr="00D1154C">
              <w:t xml:space="preserve"> </w:t>
            </w:r>
          </w:p>
        </w:tc>
        <w:tc>
          <w:tcPr>
            <w:tcW w:w="2819" w:type="pct"/>
            <w:gridSpan w:val="2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585EB8" w:rsidRPr="00D1154C" w:rsidRDefault="00585EB8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819" w:type="pct"/>
            <w:gridSpan w:val="2"/>
          </w:tcPr>
          <w:p w:rsidR="00585EB8" w:rsidRPr="00610900" w:rsidRDefault="00585EB8" w:rsidP="005814CB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4" w:type="pct"/>
          </w:tcPr>
          <w:p w:rsidR="00585EB8" w:rsidRPr="00D1154C" w:rsidRDefault="00585EB8" w:rsidP="00DE2B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685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 xml:space="preserve">Практическая работа № 11. </w:t>
            </w:r>
          </w:p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Боевые традиции вооруженных сил России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  <w:r w:rsidRPr="00ED36A1">
              <w:t>ПК 4.1</w:t>
            </w:r>
            <w:r>
              <w:t>, ПК</w:t>
            </w:r>
            <w:r w:rsidRPr="00ED36A1">
              <w:t>4.4</w:t>
            </w:r>
            <w:r>
              <w:t>,</w:t>
            </w:r>
          </w:p>
          <w:p w:rsidR="00585EB8" w:rsidRPr="00ED36A1" w:rsidRDefault="00585EB8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06,</w:t>
            </w:r>
            <w:r>
              <w:t xml:space="preserve"> </w:t>
            </w:r>
            <w:r w:rsidRPr="00ED36A1">
              <w:t>ОК 07</w:t>
            </w: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 w:val="restart"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</w:pPr>
            <w:r w:rsidRPr="00D1154C">
              <w:t>Тема.7.2. Символы воинской чести. Ритуалы вооруженных сил.</w:t>
            </w:r>
          </w:p>
        </w:tc>
        <w:tc>
          <w:tcPr>
            <w:tcW w:w="2819" w:type="pct"/>
            <w:gridSpan w:val="2"/>
          </w:tcPr>
          <w:p w:rsidR="00585EB8" w:rsidRPr="00D1154C" w:rsidRDefault="00585EB8" w:rsidP="005814C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819" w:type="pct"/>
            <w:gridSpan w:val="2"/>
          </w:tcPr>
          <w:p w:rsidR="00585EB8" w:rsidRPr="00610900" w:rsidRDefault="00585EB8" w:rsidP="005814CB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685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 xml:space="preserve">Практическая работа № 12. </w:t>
            </w:r>
          </w:p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1154C">
              <w:t>Символы воинской чести, ордена, почетные награждения, воинские отличия. Ритуалы вооруженных сил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1154C">
              <w:rPr>
                <w:color w:val="000000"/>
              </w:rPr>
              <w:t>2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  <w:r w:rsidRPr="00ED36A1">
              <w:t>ПК 4.1</w:t>
            </w:r>
            <w:r>
              <w:t>, ПК</w:t>
            </w:r>
            <w:r w:rsidRPr="00ED36A1">
              <w:t>4.4</w:t>
            </w:r>
            <w:r>
              <w:t>,</w:t>
            </w:r>
          </w:p>
          <w:p w:rsidR="00585EB8" w:rsidRPr="00ED36A1" w:rsidRDefault="00585EB8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06,</w:t>
            </w:r>
            <w:r>
              <w:t xml:space="preserve"> </w:t>
            </w:r>
            <w:r w:rsidRPr="00ED36A1">
              <w:t>ОК 07</w:t>
            </w:r>
          </w:p>
        </w:tc>
      </w:tr>
      <w:tr w:rsidR="00585EB8" w:rsidRPr="00D1154C" w:rsidTr="00FC4B2A">
        <w:trPr>
          <w:gridAfter w:val="1"/>
          <w:wAfter w:w="537" w:type="pct"/>
          <w:trHeight w:val="413"/>
        </w:trPr>
        <w:tc>
          <w:tcPr>
            <w:tcW w:w="4463" w:type="pct"/>
            <w:gridSpan w:val="5"/>
          </w:tcPr>
          <w:p w:rsidR="00585EB8" w:rsidRPr="00D1154C" w:rsidRDefault="00585EB8" w:rsidP="0058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154C">
              <w:rPr>
                <w:color w:val="000000"/>
              </w:rPr>
              <w:t>Раздел 8 «Основы медицинских знаний и здорового образа жизни». Здоровый образ жизни как необходимое условие сохранения и укрепления здоровья человека и общества</w:t>
            </w:r>
          </w:p>
        </w:tc>
      </w:tr>
      <w:tr w:rsidR="00585EB8" w:rsidRPr="00D1154C" w:rsidTr="00FC4B2A">
        <w:trPr>
          <w:gridAfter w:val="1"/>
          <w:wAfter w:w="537" w:type="pct"/>
          <w:trHeight w:val="412"/>
        </w:trPr>
        <w:tc>
          <w:tcPr>
            <w:tcW w:w="653" w:type="pct"/>
            <w:vMerge w:val="restart"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>Тема 8.1.</w:t>
            </w:r>
            <w:r w:rsidRPr="00D1154C">
              <w:t xml:space="preserve"> Физическое и духовное здоровье человека.</w:t>
            </w:r>
            <w:r w:rsidRPr="00D1154C">
              <w:rPr>
                <w:color w:val="000000"/>
              </w:rPr>
              <w:t xml:space="preserve"> Отрицательные факторы, влияющие на здоровье человека</w:t>
            </w:r>
          </w:p>
        </w:tc>
        <w:tc>
          <w:tcPr>
            <w:tcW w:w="2819" w:type="pct"/>
            <w:gridSpan w:val="2"/>
          </w:tcPr>
          <w:p w:rsidR="00585EB8" w:rsidRPr="00D1154C" w:rsidRDefault="00585EB8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  <w:vMerge w:val="restart"/>
          </w:tcPr>
          <w:p w:rsidR="00585EB8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585EB8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1154C">
              <w:t>2</w:t>
            </w:r>
          </w:p>
        </w:tc>
        <w:tc>
          <w:tcPr>
            <w:tcW w:w="537" w:type="pct"/>
            <w:vMerge w:val="restart"/>
          </w:tcPr>
          <w:p w:rsidR="00585EB8" w:rsidRDefault="00585EB8" w:rsidP="00F23FF4">
            <w:pPr>
              <w:suppressAutoHyphens/>
            </w:pPr>
          </w:p>
          <w:p w:rsidR="00585EB8" w:rsidRDefault="00585EB8" w:rsidP="00F23FF4">
            <w:pPr>
              <w:suppressAutoHyphens/>
            </w:pPr>
          </w:p>
          <w:p w:rsidR="00585EB8" w:rsidRPr="00ED36A1" w:rsidRDefault="00585EB8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585EB8" w:rsidRPr="00D1154C" w:rsidRDefault="00585EB8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>ОК 02, ОК 08</w:t>
            </w:r>
          </w:p>
        </w:tc>
      </w:tr>
      <w:tr w:rsidR="00585EB8" w:rsidRPr="00D1154C" w:rsidTr="00662066">
        <w:trPr>
          <w:gridAfter w:val="1"/>
          <w:wAfter w:w="537" w:type="pct"/>
          <w:trHeight w:val="1481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585EB8" w:rsidRPr="00D1154C" w:rsidRDefault="00585EB8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30</w:t>
            </w:r>
          </w:p>
        </w:tc>
        <w:tc>
          <w:tcPr>
            <w:tcW w:w="2685" w:type="pct"/>
          </w:tcPr>
          <w:p w:rsidR="00585EB8" w:rsidRPr="00D1154C" w:rsidRDefault="00585EB8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154C">
              <w:t>Здоровье человека и здоровый образ жизни. Факторы, формирующие здоровье, и факторы, разрушающие здоровье</w:t>
            </w:r>
          </w:p>
        </w:tc>
        <w:tc>
          <w:tcPr>
            <w:tcW w:w="454" w:type="pct"/>
            <w:vMerge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37" w:type="pct"/>
            <w:vMerge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662066">
        <w:trPr>
          <w:gridAfter w:val="1"/>
          <w:wAfter w:w="537" w:type="pct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585EB8" w:rsidRPr="00610900" w:rsidRDefault="00585EB8" w:rsidP="009F453A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  <w:trHeight w:val="255"/>
        </w:trPr>
        <w:tc>
          <w:tcPr>
            <w:tcW w:w="653" w:type="pct"/>
            <w:vMerge w:val="restart"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 xml:space="preserve">Тема 8.2. Возможные травмы в быту, на производстве, при ЧС мирного и военного характера. </w:t>
            </w:r>
          </w:p>
        </w:tc>
        <w:tc>
          <w:tcPr>
            <w:tcW w:w="2819" w:type="pct"/>
            <w:gridSpan w:val="2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  <w:trHeight w:val="255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585EB8" w:rsidRPr="00610900" w:rsidRDefault="00585EB8" w:rsidP="005814CB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37" w:type="pct"/>
            <w:vMerge w:val="restart"/>
          </w:tcPr>
          <w:p w:rsidR="00585EB8" w:rsidRDefault="00585EB8" w:rsidP="00F23FF4">
            <w:pPr>
              <w:suppressAutoHyphens/>
            </w:pPr>
          </w:p>
          <w:p w:rsidR="00585EB8" w:rsidRPr="00ED36A1" w:rsidRDefault="00585EB8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585EB8" w:rsidRPr="00ED36A1" w:rsidRDefault="00585EB8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>ОК 02, ОК 08</w:t>
            </w:r>
          </w:p>
        </w:tc>
      </w:tr>
      <w:tr w:rsidR="00585EB8" w:rsidRPr="00D1154C" w:rsidTr="00FC4B2A">
        <w:trPr>
          <w:gridAfter w:val="1"/>
          <w:wAfter w:w="537" w:type="pct"/>
          <w:trHeight w:val="1380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685" w:type="pct"/>
          </w:tcPr>
          <w:p w:rsidR="00585EB8" w:rsidRPr="00D1154C" w:rsidRDefault="00585EB8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 xml:space="preserve">Практическая работа № 13 </w:t>
            </w:r>
          </w:p>
          <w:p w:rsidR="00585EB8" w:rsidRPr="00D1154C" w:rsidRDefault="00585EB8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154C">
              <w:rPr>
                <w:color w:val="000000"/>
              </w:rPr>
              <w:t>Возможные травмы в быту, на производстве, при ЧС мирного и военного характера (отравления, раны, переломы, кровотечения и др.)</w:t>
            </w:r>
            <w:r w:rsidRPr="00D1154C">
              <w:t xml:space="preserve"> Способы и правила оказания первой медицинской помощи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1154C">
              <w:t>2</w:t>
            </w:r>
          </w:p>
        </w:tc>
        <w:tc>
          <w:tcPr>
            <w:tcW w:w="537" w:type="pct"/>
            <w:vMerge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  <w:trHeight w:val="294"/>
        </w:trPr>
        <w:tc>
          <w:tcPr>
            <w:tcW w:w="653" w:type="pct"/>
            <w:vMerge w:val="restart"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t>Тема 8.3. Первая помощь при травмах опорно-двигательного аппарата</w:t>
            </w:r>
          </w:p>
        </w:tc>
        <w:tc>
          <w:tcPr>
            <w:tcW w:w="2819" w:type="pct"/>
            <w:gridSpan w:val="2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  <w:trHeight w:val="294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585EB8" w:rsidRPr="00610900" w:rsidRDefault="00585EB8" w:rsidP="005814CB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37" w:type="pct"/>
            <w:vMerge w:val="restart"/>
          </w:tcPr>
          <w:p w:rsidR="00585EB8" w:rsidRDefault="00585EB8" w:rsidP="00F23FF4">
            <w:pPr>
              <w:suppressAutoHyphens/>
            </w:pPr>
          </w:p>
          <w:p w:rsidR="00585EB8" w:rsidRPr="00ED36A1" w:rsidRDefault="00585EB8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585EB8" w:rsidRPr="00ED36A1" w:rsidRDefault="00585EB8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>ОК 02, ОК 08</w:t>
            </w:r>
          </w:p>
        </w:tc>
      </w:tr>
      <w:tr w:rsidR="00585EB8" w:rsidRPr="00D1154C" w:rsidTr="00FC4B2A">
        <w:trPr>
          <w:gridAfter w:val="1"/>
          <w:wAfter w:w="537" w:type="pct"/>
          <w:trHeight w:val="752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685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1154C">
              <w:rPr>
                <w:color w:val="000000"/>
              </w:rPr>
              <w:t>Практическая работа №14</w:t>
            </w:r>
            <w:r w:rsidRPr="00D1154C">
              <w:t xml:space="preserve"> </w:t>
            </w:r>
          </w:p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1154C">
              <w:t xml:space="preserve">Способы и правила оказания первой доврачебной помощи </w:t>
            </w:r>
            <w:r w:rsidRPr="00D1154C">
              <w:rPr>
                <w:color w:val="000000"/>
              </w:rPr>
              <w:t>при травмах опорно-двигательного аппарата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1154C">
              <w:t>2</w:t>
            </w:r>
          </w:p>
        </w:tc>
        <w:tc>
          <w:tcPr>
            <w:tcW w:w="537" w:type="pct"/>
            <w:vMerge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  <w:trHeight w:val="337"/>
        </w:trPr>
        <w:tc>
          <w:tcPr>
            <w:tcW w:w="653" w:type="pct"/>
            <w:vMerge w:val="restart"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1154C">
              <w:rPr>
                <w:color w:val="000000"/>
              </w:rPr>
              <w:lastRenderedPageBreak/>
              <w:t>Тема 8.4.   Первая помощь при отравлении АХОВ</w:t>
            </w:r>
          </w:p>
        </w:tc>
        <w:tc>
          <w:tcPr>
            <w:tcW w:w="2819" w:type="pct"/>
            <w:gridSpan w:val="2"/>
          </w:tcPr>
          <w:p w:rsidR="00585EB8" w:rsidRPr="00D1154C" w:rsidRDefault="00585EB8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D1154C">
              <w:rPr>
                <w:rFonts w:eastAsia="Calibri"/>
              </w:rPr>
              <w:t>Содержание учебного материала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  <w:trHeight w:val="337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19" w:type="pct"/>
            <w:gridSpan w:val="2"/>
          </w:tcPr>
          <w:p w:rsidR="00585EB8" w:rsidRPr="00610900" w:rsidRDefault="00585EB8" w:rsidP="005814CB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37" w:type="pct"/>
            <w:vMerge w:val="restart"/>
          </w:tcPr>
          <w:p w:rsidR="00585EB8" w:rsidRDefault="00585EB8" w:rsidP="00F23FF4">
            <w:pPr>
              <w:suppressAutoHyphens/>
            </w:pPr>
          </w:p>
          <w:p w:rsidR="00585EB8" w:rsidRPr="00ED36A1" w:rsidRDefault="00585EB8" w:rsidP="00F23FF4">
            <w:pPr>
              <w:suppressAutoHyphens/>
            </w:pPr>
            <w:r w:rsidRPr="00ED36A1">
              <w:t>ПК 4.1</w:t>
            </w:r>
            <w:r>
              <w:t>, ПК</w:t>
            </w:r>
            <w:proofErr w:type="gramStart"/>
            <w:r w:rsidRPr="00ED36A1">
              <w:t>4</w:t>
            </w:r>
            <w:proofErr w:type="gramEnd"/>
            <w:r w:rsidRPr="00ED36A1">
              <w:t>.4</w:t>
            </w:r>
            <w:r>
              <w:t>,</w:t>
            </w:r>
          </w:p>
          <w:p w:rsidR="00585EB8" w:rsidRPr="00ED36A1" w:rsidRDefault="00585EB8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>ОК 02, ОК 08</w:t>
            </w:r>
          </w:p>
        </w:tc>
      </w:tr>
      <w:tr w:rsidR="00585EB8" w:rsidRPr="00D1154C" w:rsidTr="00662066">
        <w:trPr>
          <w:gridAfter w:val="1"/>
          <w:wAfter w:w="537" w:type="pct"/>
          <w:trHeight w:val="439"/>
        </w:trPr>
        <w:tc>
          <w:tcPr>
            <w:tcW w:w="653" w:type="pct"/>
            <w:vMerge/>
          </w:tcPr>
          <w:p w:rsidR="00585EB8" w:rsidRPr="00D1154C" w:rsidRDefault="00585EB8" w:rsidP="00236B4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4" w:type="pct"/>
          </w:tcPr>
          <w:p w:rsidR="00585EB8" w:rsidRPr="00D1154C" w:rsidRDefault="00585EB8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685" w:type="pct"/>
          </w:tcPr>
          <w:p w:rsidR="00585EB8" w:rsidRPr="00D1154C" w:rsidRDefault="00585EB8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D1154C">
              <w:rPr>
                <w:color w:val="000000"/>
              </w:rPr>
              <w:t>Практическая работа №15</w:t>
            </w:r>
          </w:p>
          <w:p w:rsidR="00585EB8" w:rsidRPr="00D1154C" w:rsidRDefault="00585EB8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154C">
              <w:t xml:space="preserve">Способы и правила оказания первой доврачебнойпомощи </w:t>
            </w:r>
            <w:r w:rsidRPr="00D1154C">
              <w:rPr>
                <w:color w:val="000000"/>
              </w:rPr>
              <w:t>при отравлении АХОВ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1154C">
              <w:t>2</w:t>
            </w:r>
          </w:p>
        </w:tc>
        <w:tc>
          <w:tcPr>
            <w:tcW w:w="537" w:type="pct"/>
            <w:vMerge/>
          </w:tcPr>
          <w:p w:rsidR="00585EB8" w:rsidRPr="00ED36A1" w:rsidRDefault="00585EB8" w:rsidP="00F23FF4">
            <w:pPr>
              <w:suppressAutoHyphens/>
            </w:pP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3472" w:type="pct"/>
            <w:gridSpan w:val="3"/>
          </w:tcPr>
          <w:p w:rsidR="00585EB8" w:rsidRPr="00D1154C" w:rsidRDefault="00585EB8" w:rsidP="00F23FF4">
            <w:r w:rsidRPr="00D1154C">
              <w:t>Самостоятельная работа (внеаудиторная) при изучении дисциплины «Безопасность жизнедеятельности»</w:t>
            </w:r>
          </w:p>
          <w:p w:rsidR="00585EB8" w:rsidRPr="00D1154C" w:rsidRDefault="00585EB8" w:rsidP="00F23FF4">
            <w:r w:rsidRPr="00D1154C">
              <w:t xml:space="preserve">Составление конспектов и систематическая их проработка по материалам дисциплины, используя  учебную и учебно-методическую  литературу  (по вопросам к параграфам, главам учебных пособий).   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1154C">
              <w:t xml:space="preserve"> </w:t>
            </w:r>
            <w:r>
              <w:t>2</w:t>
            </w:r>
          </w:p>
        </w:tc>
        <w:tc>
          <w:tcPr>
            <w:tcW w:w="537" w:type="pct"/>
          </w:tcPr>
          <w:p w:rsidR="00585EB8" w:rsidRPr="00ED36A1" w:rsidRDefault="00585EB8" w:rsidP="00F23FF4">
            <w:pPr>
              <w:suppressAutoHyphens/>
            </w:pPr>
            <w:r w:rsidRPr="00ED36A1">
              <w:t>ПК 4.1</w:t>
            </w:r>
            <w:r>
              <w:t>, ПК</w:t>
            </w:r>
            <w:r w:rsidRPr="00ED36A1">
              <w:t>4.4</w:t>
            </w:r>
            <w:r>
              <w:t>,</w:t>
            </w:r>
          </w:p>
          <w:p w:rsidR="00585EB8" w:rsidRPr="00ED36A1" w:rsidRDefault="00585EB8" w:rsidP="00F23FF4">
            <w:pPr>
              <w:suppressAutoHyphens/>
            </w:pPr>
            <w:r w:rsidRPr="00ED36A1">
              <w:t>ОК 0</w:t>
            </w:r>
            <w:r>
              <w:t>1</w:t>
            </w:r>
            <w:r w:rsidRPr="00ED36A1">
              <w:t xml:space="preserve">, </w:t>
            </w:r>
            <w:r>
              <w:t xml:space="preserve">ОК 02, </w:t>
            </w:r>
            <w:r w:rsidRPr="00ED36A1">
              <w:t>ОК 06,</w:t>
            </w:r>
            <w:r>
              <w:t xml:space="preserve"> </w:t>
            </w:r>
            <w:r w:rsidRPr="00ED36A1">
              <w:t>ОК 07</w:t>
            </w:r>
            <w:r>
              <w:t>, ОК 08</w:t>
            </w:r>
          </w:p>
        </w:tc>
      </w:tr>
      <w:tr w:rsidR="00585EB8" w:rsidRPr="00D1154C" w:rsidTr="00FC4B2A">
        <w:trPr>
          <w:gridAfter w:val="1"/>
          <w:wAfter w:w="537" w:type="pct"/>
        </w:trPr>
        <w:tc>
          <w:tcPr>
            <w:tcW w:w="3472" w:type="pct"/>
            <w:gridSpan w:val="3"/>
          </w:tcPr>
          <w:p w:rsidR="00585EB8" w:rsidRPr="00D1154C" w:rsidRDefault="00585EB8" w:rsidP="00F23FF4">
            <w:r>
              <w:t>Всего:</w:t>
            </w:r>
          </w:p>
        </w:tc>
        <w:tc>
          <w:tcPr>
            <w:tcW w:w="454" w:type="pct"/>
          </w:tcPr>
          <w:p w:rsidR="00585EB8" w:rsidRPr="00D1154C" w:rsidRDefault="00585EB8" w:rsidP="00F23FF4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1154C">
              <w:t>68</w:t>
            </w:r>
          </w:p>
        </w:tc>
        <w:tc>
          <w:tcPr>
            <w:tcW w:w="537" w:type="pct"/>
          </w:tcPr>
          <w:p w:rsidR="00585EB8" w:rsidRPr="00D1154C" w:rsidRDefault="00585EB8" w:rsidP="00F23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</w:tbl>
    <w:p w:rsidR="005A792D" w:rsidRPr="008B47A9" w:rsidRDefault="005A792D" w:rsidP="005A792D">
      <w:pPr>
        <w:sectPr w:rsidR="005A792D" w:rsidRPr="008B47A9" w:rsidSect="00297EA9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0C4ABC" w:rsidRPr="008E5EA2" w:rsidRDefault="000C4ABC" w:rsidP="00F23FF4">
      <w:pPr>
        <w:ind w:firstLine="709"/>
        <w:jc w:val="both"/>
        <w:rPr>
          <w:bCs/>
          <w:sz w:val="28"/>
          <w:szCs w:val="28"/>
        </w:rPr>
      </w:pPr>
      <w:r w:rsidRPr="008E5EA2">
        <w:rPr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0C4ABC" w:rsidRPr="00966F05" w:rsidRDefault="000C4ABC" w:rsidP="00F23FF4">
      <w:pPr>
        <w:suppressAutoHyphens/>
        <w:ind w:firstLine="709"/>
        <w:jc w:val="both"/>
        <w:rPr>
          <w:bCs/>
          <w:sz w:val="32"/>
          <w:szCs w:val="28"/>
        </w:rPr>
      </w:pPr>
      <w:r w:rsidRPr="00966F05">
        <w:rPr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0C4ABC" w:rsidRPr="00ED36A1" w:rsidRDefault="000C4ABC" w:rsidP="00F23FF4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6A1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ED36A1" w:rsidRPr="00ED36A1">
        <w:rPr>
          <w:rFonts w:ascii="Times New Roman" w:hAnsi="Times New Roman" w:cs="Times New Roman"/>
          <w:sz w:val="28"/>
          <w:szCs w:val="24"/>
        </w:rPr>
        <w:t>Б</w:t>
      </w:r>
      <w:r w:rsidR="00C028C3" w:rsidRPr="00ED36A1">
        <w:rPr>
          <w:rFonts w:ascii="Times New Roman" w:hAnsi="Times New Roman" w:cs="Times New Roman"/>
          <w:sz w:val="28"/>
          <w:szCs w:val="24"/>
        </w:rPr>
        <w:t>езопасности жизнедеятельности</w:t>
      </w:r>
      <w:r w:rsidRPr="00ED36A1">
        <w:rPr>
          <w:rFonts w:ascii="Times New Roman" w:hAnsi="Times New Roman" w:cs="Times New Roman"/>
          <w:bCs/>
          <w:sz w:val="28"/>
          <w:szCs w:val="28"/>
        </w:rPr>
        <w:t>»</w:t>
      </w:r>
      <w:r w:rsidR="00ED36A1" w:rsidRPr="00ED36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D36A1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ED36A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0C4ABC" w:rsidRPr="000C4ABC" w:rsidRDefault="000C4ABC" w:rsidP="00F23FF4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0C4ABC">
        <w:rPr>
          <w:bCs/>
          <w:sz w:val="28"/>
          <w:szCs w:val="28"/>
        </w:rPr>
        <w:t>посадочные места по количеству обучающихся;</w:t>
      </w:r>
    </w:p>
    <w:p w:rsidR="000C4ABC" w:rsidRPr="00841296" w:rsidRDefault="000C4ABC" w:rsidP="00F23FF4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841296">
        <w:rPr>
          <w:bCs/>
          <w:sz w:val="28"/>
          <w:szCs w:val="28"/>
        </w:rPr>
        <w:t>рабочее место преподавателя;</w:t>
      </w:r>
    </w:p>
    <w:p w:rsidR="000C4ABC" w:rsidRPr="00841296" w:rsidRDefault="000C4ABC" w:rsidP="00F23FF4">
      <w:pPr>
        <w:pStyle w:val="a9"/>
        <w:numPr>
          <w:ilvl w:val="0"/>
          <w:numId w:val="1"/>
        </w:numPr>
        <w:tabs>
          <w:tab w:val="left" w:pos="284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8"/>
          <w:szCs w:val="28"/>
        </w:rPr>
      </w:pPr>
      <w:r w:rsidRPr="00841296">
        <w:rPr>
          <w:bCs/>
          <w:sz w:val="28"/>
          <w:szCs w:val="28"/>
        </w:rPr>
        <w:t>комплект учебно-наглядных пособий ;</w:t>
      </w:r>
    </w:p>
    <w:p w:rsidR="000C4ABC" w:rsidRPr="000C4ABC" w:rsidRDefault="000C4ABC" w:rsidP="00F23FF4">
      <w:pPr>
        <w:tabs>
          <w:tab w:val="left" w:pos="284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41296">
        <w:rPr>
          <w:sz w:val="28"/>
          <w:szCs w:val="28"/>
        </w:rPr>
        <w:t>- методические пособия;</w:t>
      </w:r>
    </w:p>
    <w:p w:rsidR="00FF4C60" w:rsidRDefault="000C4ABC" w:rsidP="00F23FF4">
      <w:pPr>
        <w:pStyle w:val="21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ехническими средствами обучения:</w:t>
      </w:r>
      <w:r w:rsidR="00FF4C60" w:rsidRPr="0084129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F4C60" w:rsidRPr="00841296" w:rsidRDefault="00FF4C60" w:rsidP="00F23FF4">
      <w:pPr>
        <w:pStyle w:val="21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296">
        <w:rPr>
          <w:rFonts w:ascii="Times New Roman" w:hAnsi="Times New Roman" w:cs="Times New Roman"/>
          <w:sz w:val="28"/>
          <w:szCs w:val="28"/>
        </w:rPr>
        <w:t xml:space="preserve">- аудиовизуальные средства.        </w:t>
      </w:r>
    </w:p>
    <w:p w:rsidR="000C4ABC" w:rsidRPr="00966F05" w:rsidRDefault="000C4ABC" w:rsidP="00F23FF4">
      <w:pPr>
        <w:suppressAutoHyphens/>
        <w:ind w:firstLine="709"/>
        <w:jc w:val="both"/>
        <w:rPr>
          <w:bCs/>
          <w:sz w:val="32"/>
          <w:szCs w:val="28"/>
        </w:rPr>
      </w:pPr>
      <w:r w:rsidRPr="00966F05">
        <w:rPr>
          <w:bCs/>
          <w:sz w:val="32"/>
          <w:szCs w:val="28"/>
        </w:rPr>
        <w:t>3.2. Информационное обеспечение реализации программы</w:t>
      </w:r>
    </w:p>
    <w:p w:rsidR="000C4ABC" w:rsidRPr="00966F05" w:rsidRDefault="000C4ABC" w:rsidP="00F23FF4">
      <w:pPr>
        <w:contextualSpacing/>
        <w:jc w:val="both"/>
        <w:rPr>
          <w:sz w:val="32"/>
          <w:szCs w:val="28"/>
        </w:rPr>
      </w:pPr>
      <w:r w:rsidRPr="00966F05">
        <w:rPr>
          <w:sz w:val="32"/>
          <w:szCs w:val="28"/>
        </w:rPr>
        <w:t>3.2.1. Печатные издания</w:t>
      </w:r>
    </w:p>
    <w:p w:rsidR="00FF4C60" w:rsidRPr="00841296" w:rsidRDefault="00FF4C60" w:rsidP="00F23FF4">
      <w:pPr>
        <w:pStyle w:val="a3"/>
        <w:numPr>
          <w:ilvl w:val="0"/>
          <w:numId w:val="5"/>
        </w:numPr>
        <w:tabs>
          <w:tab w:val="clear" w:pos="570"/>
          <w:tab w:val="left" w:pos="993"/>
        </w:tabs>
        <w:ind w:left="0" w:firstLine="709"/>
        <w:rPr>
          <w:sz w:val="28"/>
          <w:szCs w:val="28"/>
        </w:rPr>
      </w:pPr>
      <w:proofErr w:type="spellStart"/>
      <w:r w:rsidRPr="00841296">
        <w:rPr>
          <w:sz w:val="28"/>
          <w:szCs w:val="28"/>
        </w:rPr>
        <w:t>Микрюков</w:t>
      </w:r>
      <w:proofErr w:type="spellEnd"/>
      <w:r w:rsidRPr="00841296">
        <w:rPr>
          <w:sz w:val="28"/>
          <w:szCs w:val="28"/>
        </w:rPr>
        <w:t xml:space="preserve"> В. Ю. Безопасность жизнедеятельности: учебник/ В. Ю. </w:t>
      </w:r>
      <w:proofErr w:type="spellStart"/>
      <w:r w:rsidRPr="00841296">
        <w:rPr>
          <w:sz w:val="28"/>
          <w:szCs w:val="28"/>
        </w:rPr>
        <w:t>Микрюков</w:t>
      </w:r>
      <w:proofErr w:type="spellEnd"/>
      <w:r w:rsidRPr="00841296">
        <w:rPr>
          <w:sz w:val="28"/>
          <w:szCs w:val="28"/>
        </w:rPr>
        <w:t>, издание 3, - М.: ФОРУМ, 2016. - 464 с.</w:t>
      </w:r>
    </w:p>
    <w:p w:rsidR="00FF4C60" w:rsidRPr="00841296" w:rsidRDefault="00FF4C60" w:rsidP="00F23FF4">
      <w:pPr>
        <w:pStyle w:val="a3"/>
        <w:numPr>
          <w:ilvl w:val="0"/>
          <w:numId w:val="5"/>
        </w:numPr>
        <w:tabs>
          <w:tab w:val="clear" w:pos="570"/>
          <w:tab w:val="left" w:pos="993"/>
        </w:tabs>
        <w:ind w:left="0" w:firstLine="709"/>
        <w:rPr>
          <w:sz w:val="28"/>
          <w:szCs w:val="28"/>
        </w:rPr>
      </w:pPr>
      <w:proofErr w:type="spellStart"/>
      <w:r w:rsidRPr="00841296">
        <w:rPr>
          <w:sz w:val="28"/>
          <w:szCs w:val="28"/>
        </w:rPr>
        <w:t>Арустамов</w:t>
      </w:r>
      <w:proofErr w:type="spellEnd"/>
      <w:r w:rsidRPr="00841296">
        <w:rPr>
          <w:sz w:val="28"/>
          <w:szCs w:val="28"/>
        </w:rPr>
        <w:t xml:space="preserve">, Н. В.  Безопасность жизнедеятельности.  </w:t>
      </w:r>
      <w:r w:rsidRPr="00841296">
        <w:rPr>
          <w:spacing w:val="-2"/>
          <w:sz w:val="28"/>
          <w:szCs w:val="28"/>
        </w:rPr>
        <w:t xml:space="preserve">Текст учебное пособие </w:t>
      </w:r>
      <w:r w:rsidRPr="00841296">
        <w:rPr>
          <w:sz w:val="28"/>
          <w:szCs w:val="28"/>
        </w:rPr>
        <w:t xml:space="preserve">/ Э. А.. Косолапова, Н. А. Прокопенко, Г. В. Гуськов. – М. «Академия», 2015 -176с; </w:t>
      </w:r>
    </w:p>
    <w:p w:rsidR="00FF4C60" w:rsidRPr="00841296" w:rsidRDefault="00FF4C60" w:rsidP="00F23FF4">
      <w:pPr>
        <w:pStyle w:val="a3"/>
        <w:numPr>
          <w:ilvl w:val="0"/>
          <w:numId w:val="5"/>
        </w:numPr>
        <w:shd w:val="clear" w:color="auto" w:fill="FFFFFF"/>
        <w:tabs>
          <w:tab w:val="clear" w:pos="570"/>
          <w:tab w:val="left" w:pos="993"/>
        </w:tabs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r w:rsidRPr="00841296">
        <w:rPr>
          <w:spacing w:val="-2"/>
          <w:sz w:val="28"/>
          <w:szCs w:val="28"/>
        </w:rPr>
        <w:t xml:space="preserve">Белов С.В., Безопасность  жизнедеятельности.  Текст учебное пособие /  </w:t>
      </w:r>
      <w:proofErr w:type="spellStart"/>
      <w:r w:rsidRPr="00841296">
        <w:rPr>
          <w:sz w:val="28"/>
          <w:szCs w:val="28"/>
        </w:rPr>
        <w:t>А.В.Ильницкая</w:t>
      </w:r>
      <w:proofErr w:type="spellEnd"/>
      <w:r w:rsidRPr="00841296">
        <w:rPr>
          <w:sz w:val="28"/>
          <w:szCs w:val="28"/>
        </w:rPr>
        <w:t xml:space="preserve">, </w:t>
      </w:r>
      <w:proofErr w:type="spellStart"/>
      <w:r w:rsidRPr="00841296">
        <w:rPr>
          <w:sz w:val="28"/>
          <w:szCs w:val="28"/>
        </w:rPr>
        <w:t>А.Ф.Козьяков</w:t>
      </w:r>
      <w:proofErr w:type="spellEnd"/>
      <w:r w:rsidRPr="00841296">
        <w:rPr>
          <w:sz w:val="28"/>
          <w:szCs w:val="28"/>
        </w:rPr>
        <w:t xml:space="preserve"> и др. -М Высшая  школа, 2014. -357 с;</w:t>
      </w:r>
    </w:p>
    <w:p w:rsidR="00FF4C60" w:rsidRPr="00841296" w:rsidRDefault="00FF4C60" w:rsidP="00F23FF4">
      <w:pPr>
        <w:pStyle w:val="a3"/>
        <w:numPr>
          <w:ilvl w:val="0"/>
          <w:numId w:val="5"/>
        </w:numPr>
        <w:shd w:val="clear" w:color="auto" w:fill="FFFFFF"/>
        <w:tabs>
          <w:tab w:val="clear" w:pos="570"/>
          <w:tab w:val="left" w:pos="993"/>
        </w:tabs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r w:rsidRPr="00841296">
        <w:rPr>
          <w:sz w:val="28"/>
          <w:szCs w:val="28"/>
        </w:rPr>
        <w:t xml:space="preserve">Сапронов Ю. Г. Безопасность жизнедеятельности: учебное пособие для студентов учреждений среднего профессионального образования / Ю.Г. Сапронов, А.Б. </w:t>
      </w:r>
      <w:proofErr w:type="spellStart"/>
      <w:r w:rsidRPr="00841296">
        <w:rPr>
          <w:sz w:val="28"/>
          <w:szCs w:val="28"/>
        </w:rPr>
        <w:t>Сыса</w:t>
      </w:r>
      <w:proofErr w:type="spellEnd"/>
      <w:r w:rsidRPr="00841296">
        <w:rPr>
          <w:sz w:val="28"/>
          <w:szCs w:val="28"/>
        </w:rPr>
        <w:t xml:space="preserve">, В,В, </w:t>
      </w:r>
      <w:proofErr w:type="spellStart"/>
      <w:r w:rsidRPr="00841296">
        <w:rPr>
          <w:sz w:val="28"/>
          <w:szCs w:val="28"/>
        </w:rPr>
        <w:t>Шахбазян</w:t>
      </w:r>
      <w:proofErr w:type="spellEnd"/>
      <w:r w:rsidRPr="00841296">
        <w:rPr>
          <w:sz w:val="28"/>
          <w:szCs w:val="28"/>
        </w:rPr>
        <w:t>.- 6-е изд., стер.- М.: Издательский центр "Академия", 2016. - 320 с.</w:t>
      </w:r>
    </w:p>
    <w:p w:rsidR="00FF4C60" w:rsidRPr="00841296" w:rsidRDefault="00FF4C60" w:rsidP="00F23FF4">
      <w:pPr>
        <w:numPr>
          <w:ilvl w:val="0"/>
          <w:numId w:val="5"/>
        </w:numPr>
        <w:shd w:val="clear" w:color="auto" w:fill="FFFFFF"/>
        <w:tabs>
          <w:tab w:val="clear" w:pos="570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841296">
        <w:rPr>
          <w:sz w:val="28"/>
          <w:szCs w:val="28"/>
        </w:rPr>
        <w:t>Смирнов А. Т. Основы военной службы.</w:t>
      </w:r>
      <w:r w:rsidRPr="00841296">
        <w:rPr>
          <w:spacing w:val="-2"/>
          <w:sz w:val="28"/>
          <w:szCs w:val="28"/>
        </w:rPr>
        <w:t xml:space="preserve"> Текст учебное пособие</w:t>
      </w:r>
      <w:r w:rsidRPr="00841296">
        <w:rPr>
          <w:sz w:val="28"/>
          <w:szCs w:val="28"/>
        </w:rPr>
        <w:t xml:space="preserve"> / В. А. Васнев. - М.: «Академия», 2017. - 240 с.</w:t>
      </w:r>
    </w:p>
    <w:p w:rsidR="00FF4C60" w:rsidRDefault="000C4ABC" w:rsidP="00F23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32"/>
          <w:szCs w:val="28"/>
        </w:rPr>
      </w:pPr>
      <w:r w:rsidRPr="00966F05">
        <w:rPr>
          <w:sz w:val="32"/>
          <w:szCs w:val="28"/>
        </w:rPr>
        <w:t>3.2.2. Электронные издания (электронные ресурсы)</w:t>
      </w:r>
    </w:p>
    <w:p w:rsidR="00FF4C60" w:rsidRPr="00841296" w:rsidRDefault="00FF4C60" w:rsidP="00F23FF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841296">
        <w:rPr>
          <w:sz w:val="28"/>
          <w:szCs w:val="28"/>
          <w:shd w:val="clear" w:color="auto" w:fill="FFFFFF"/>
        </w:rPr>
        <w:t>1. www.it-n.ru/ - сеть творческих учителей</w:t>
      </w:r>
    </w:p>
    <w:p w:rsidR="00FF4C60" w:rsidRPr="00841296" w:rsidRDefault="00FF4C60" w:rsidP="00F23FF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841296">
        <w:rPr>
          <w:sz w:val="28"/>
          <w:szCs w:val="28"/>
          <w:shd w:val="clear" w:color="auto" w:fill="FFFFFF"/>
        </w:rPr>
        <w:t>2. www.obzh.</w:t>
      </w:r>
      <w:r w:rsidRPr="00841296">
        <w:rPr>
          <w:bCs/>
          <w:sz w:val="28"/>
          <w:szCs w:val="28"/>
          <w:shd w:val="clear" w:color="auto" w:fill="FFFFFF"/>
        </w:rPr>
        <w:t xml:space="preserve">ru - образовательный портал ОБЖ. </w:t>
      </w:r>
      <w:proofErr w:type="spellStart"/>
      <w:r w:rsidRPr="00841296">
        <w:rPr>
          <w:bCs/>
          <w:sz w:val="28"/>
          <w:szCs w:val="28"/>
          <w:shd w:val="clear" w:color="auto" w:fill="FFFFFF"/>
        </w:rPr>
        <w:t>ру</w:t>
      </w:r>
      <w:proofErr w:type="spellEnd"/>
    </w:p>
    <w:p w:rsidR="00FF4C60" w:rsidRPr="00841296" w:rsidRDefault="00FF4C60" w:rsidP="00F23FF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841296">
        <w:rPr>
          <w:sz w:val="28"/>
          <w:szCs w:val="28"/>
          <w:shd w:val="clear" w:color="auto" w:fill="FFFFFF"/>
        </w:rPr>
        <w:t>3. www.обж.рф - сайт школьного предмета ОБЖ</w:t>
      </w:r>
    </w:p>
    <w:p w:rsidR="00FF4C60" w:rsidRPr="00841296" w:rsidRDefault="00FF4C60" w:rsidP="00F23FF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41296">
        <w:rPr>
          <w:sz w:val="28"/>
          <w:szCs w:val="28"/>
        </w:rPr>
        <w:t xml:space="preserve">4. </w:t>
      </w:r>
      <w:hyperlink r:id="rId8" w:history="1">
        <w:r w:rsidRPr="00841296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841296">
          <w:rPr>
            <w:rStyle w:val="a8"/>
            <w:color w:val="auto"/>
            <w:sz w:val="28"/>
            <w:szCs w:val="28"/>
            <w:u w:val="none"/>
          </w:rPr>
          <w:t>.</w:t>
        </w:r>
        <w:r w:rsidRPr="00841296">
          <w:rPr>
            <w:rStyle w:val="a8"/>
            <w:color w:val="auto"/>
            <w:sz w:val="28"/>
            <w:szCs w:val="28"/>
            <w:u w:val="none"/>
            <w:lang w:val="en-US"/>
          </w:rPr>
          <w:t>mil</w:t>
        </w:r>
        <w:r w:rsidRPr="00841296">
          <w:rPr>
            <w:rStyle w:val="a8"/>
            <w:color w:val="auto"/>
            <w:sz w:val="28"/>
            <w:szCs w:val="28"/>
            <w:u w:val="none"/>
          </w:rPr>
          <w:t>.</w:t>
        </w:r>
        <w:r w:rsidRPr="00841296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841296">
        <w:rPr>
          <w:sz w:val="28"/>
          <w:szCs w:val="28"/>
        </w:rPr>
        <w:t xml:space="preserve"> — сайт Минобороны РФ  </w:t>
      </w:r>
    </w:p>
    <w:p w:rsidR="00FF4C60" w:rsidRPr="00841296" w:rsidRDefault="00FF4C60" w:rsidP="00F23FF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41296">
        <w:rPr>
          <w:sz w:val="28"/>
          <w:szCs w:val="28"/>
        </w:rPr>
        <w:t xml:space="preserve">5. </w:t>
      </w:r>
      <w:hyperlink r:id="rId9" w:history="1">
        <w:r w:rsidRPr="00841296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841296">
          <w:rPr>
            <w:rStyle w:val="a8"/>
            <w:color w:val="auto"/>
            <w:sz w:val="28"/>
            <w:szCs w:val="28"/>
            <w:u w:val="none"/>
          </w:rPr>
          <w:t>.</w:t>
        </w:r>
        <w:proofErr w:type="spellStart"/>
        <w:r w:rsidRPr="00841296">
          <w:rPr>
            <w:rStyle w:val="a8"/>
            <w:color w:val="auto"/>
            <w:sz w:val="28"/>
            <w:szCs w:val="28"/>
            <w:u w:val="none"/>
            <w:lang w:val="en-US"/>
          </w:rPr>
          <w:t>mvd</w:t>
        </w:r>
        <w:proofErr w:type="spellEnd"/>
        <w:r w:rsidRPr="00841296">
          <w:rPr>
            <w:rStyle w:val="a8"/>
            <w:color w:val="auto"/>
            <w:sz w:val="28"/>
            <w:szCs w:val="28"/>
            <w:u w:val="none"/>
          </w:rPr>
          <w:t>.</w:t>
        </w:r>
        <w:r w:rsidRPr="00841296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841296">
        <w:rPr>
          <w:sz w:val="28"/>
          <w:szCs w:val="28"/>
        </w:rPr>
        <w:t xml:space="preserve"> — сайт МВД РФ</w:t>
      </w:r>
    </w:p>
    <w:p w:rsidR="00FF4C60" w:rsidRPr="00841296" w:rsidRDefault="00FF4C60" w:rsidP="00F23FF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841296">
        <w:rPr>
          <w:sz w:val="28"/>
          <w:szCs w:val="28"/>
        </w:rPr>
        <w:t xml:space="preserve">6. </w:t>
      </w:r>
      <w:hyperlink r:id="rId10" w:history="1">
        <w:r w:rsidRPr="00841296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841296">
          <w:rPr>
            <w:rStyle w:val="a8"/>
            <w:color w:val="auto"/>
            <w:sz w:val="28"/>
            <w:szCs w:val="28"/>
            <w:u w:val="none"/>
          </w:rPr>
          <w:t>.</w:t>
        </w:r>
        <w:proofErr w:type="spellStart"/>
        <w:r w:rsidRPr="00841296">
          <w:rPr>
            <w:rStyle w:val="a8"/>
            <w:color w:val="auto"/>
            <w:sz w:val="28"/>
            <w:szCs w:val="28"/>
            <w:u w:val="none"/>
            <w:lang w:val="en-US"/>
          </w:rPr>
          <w:t>mchs</w:t>
        </w:r>
        <w:proofErr w:type="spellEnd"/>
        <w:r w:rsidRPr="00841296">
          <w:rPr>
            <w:rStyle w:val="a8"/>
            <w:color w:val="auto"/>
            <w:sz w:val="28"/>
            <w:szCs w:val="28"/>
            <w:u w:val="none"/>
          </w:rPr>
          <w:t>.</w:t>
        </w:r>
        <w:proofErr w:type="spellStart"/>
        <w:r w:rsidRPr="00841296">
          <w:rPr>
            <w:rStyle w:val="a8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841296">
          <w:rPr>
            <w:rStyle w:val="a8"/>
            <w:color w:val="auto"/>
            <w:sz w:val="28"/>
            <w:szCs w:val="28"/>
            <w:u w:val="none"/>
          </w:rPr>
          <w:t>.</w:t>
        </w:r>
        <w:r w:rsidRPr="00841296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841296">
        <w:rPr>
          <w:sz w:val="28"/>
          <w:szCs w:val="28"/>
        </w:rPr>
        <w:t xml:space="preserve"> — сайт МЧС РФ</w:t>
      </w:r>
    </w:p>
    <w:p w:rsidR="00FF4C60" w:rsidRPr="00841296" w:rsidRDefault="00FF4C60" w:rsidP="00F23FF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841296">
        <w:rPr>
          <w:sz w:val="28"/>
          <w:szCs w:val="28"/>
          <w:shd w:val="clear" w:color="auto" w:fill="FFFFFF"/>
        </w:rPr>
        <w:t xml:space="preserve">7. </w:t>
      </w:r>
      <w:proofErr w:type="spellStart"/>
      <w:r w:rsidRPr="00841296">
        <w:rPr>
          <w:sz w:val="28"/>
          <w:szCs w:val="28"/>
          <w:shd w:val="clear" w:color="auto" w:fill="FFFFFF"/>
        </w:rPr>
        <w:t>novtex.ru</w:t>
      </w:r>
      <w:proofErr w:type="spellEnd"/>
      <w:r w:rsidRPr="00841296">
        <w:rPr>
          <w:sz w:val="28"/>
          <w:szCs w:val="28"/>
          <w:shd w:val="clear" w:color="auto" w:fill="FFFFFF"/>
        </w:rPr>
        <w:t>/</w:t>
      </w:r>
      <w:proofErr w:type="spellStart"/>
      <w:r w:rsidRPr="00841296">
        <w:rPr>
          <w:sz w:val="28"/>
          <w:szCs w:val="28"/>
          <w:shd w:val="clear" w:color="auto" w:fill="FFFFFF"/>
        </w:rPr>
        <w:t>bjd</w:t>
      </w:r>
      <w:proofErr w:type="spellEnd"/>
      <w:r w:rsidRPr="00841296">
        <w:rPr>
          <w:sz w:val="28"/>
          <w:szCs w:val="28"/>
          <w:shd w:val="clear" w:color="auto" w:fill="FFFFFF"/>
        </w:rPr>
        <w:t>/ - журнал "</w:t>
      </w:r>
      <w:r w:rsidRPr="00841296">
        <w:rPr>
          <w:sz w:val="28"/>
          <w:szCs w:val="28"/>
        </w:rPr>
        <w:t>Безопасность жизнедеятельности"</w:t>
      </w:r>
    </w:p>
    <w:p w:rsidR="00FF4C60" w:rsidRPr="00841296" w:rsidRDefault="00FF4C60" w:rsidP="00F23FF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41296">
        <w:rPr>
          <w:sz w:val="28"/>
          <w:szCs w:val="28"/>
          <w:shd w:val="clear" w:color="auto" w:fill="FFFFFF"/>
        </w:rPr>
        <w:t>8. www.</w:t>
      </w:r>
      <w:hyperlink r:id="rId11" w:history="1">
        <w:r w:rsidRPr="00841296">
          <w:rPr>
            <w:rStyle w:val="a8"/>
            <w:color w:val="auto"/>
            <w:sz w:val="28"/>
            <w:szCs w:val="28"/>
            <w:u w:val="none"/>
          </w:rPr>
          <w:t>http://window.edu.ru/</w:t>
        </w:r>
      </w:hyperlink>
      <w:r w:rsidRPr="00841296">
        <w:rPr>
          <w:sz w:val="28"/>
          <w:szCs w:val="28"/>
        </w:rPr>
        <w:t xml:space="preserve"> Единое окно доступа к образовательным ресурсам</w:t>
      </w:r>
      <w:r w:rsidRPr="00841296">
        <w:rPr>
          <w:bCs/>
          <w:sz w:val="28"/>
          <w:szCs w:val="28"/>
          <w:highlight w:val="yellow"/>
        </w:rPr>
        <w:t xml:space="preserve">      </w:t>
      </w:r>
      <w:r w:rsidRPr="00841296">
        <w:rPr>
          <w:bCs/>
          <w:sz w:val="28"/>
          <w:szCs w:val="28"/>
        </w:rPr>
        <w:t xml:space="preserve"> </w:t>
      </w:r>
      <w:r w:rsidRPr="00841296">
        <w:rPr>
          <w:bCs/>
          <w:sz w:val="28"/>
          <w:szCs w:val="28"/>
          <w:shd w:val="clear" w:color="auto" w:fill="000000"/>
        </w:rPr>
        <w:t xml:space="preserve"> </w:t>
      </w:r>
    </w:p>
    <w:p w:rsidR="000F5CE1" w:rsidRDefault="00FF4C60" w:rsidP="00F23FF4">
      <w:pPr>
        <w:ind w:firstLine="709"/>
        <w:jc w:val="both"/>
        <w:rPr>
          <w:bCs/>
          <w:sz w:val="32"/>
          <w:szCs w:val="28"/>
        </w:rPr>
      </w:pPr>
      <w:r w:rsidRPr="00966F05">
        <w:rPr>
          <w:bCs/>
          <w:sz w:val="32"/>
          <w:szCs w:val="28"/>
        </w:rPr>
        <w:t xml:space="preserve">3.2.3. Дополнительные источники </w:t>
      </w:r>
    </w:p>
    <w:p w:rsidR="000F5CE1" w:rsidRPr="000F5CE1" w:rsidRDefault="000F5CE1" w:rsidP="00F23FF4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F5CE1">
        <w:rPr>
          <w:sz w:val="28"/>
          <w:szCs w:val="28"/>
        </w:rPr>
        <w:t xml:space="preserve">Баринов А. В. Чрезвычайные ситуации природного характера и защита от них. </w:t>
      </w:r>
      <w:r w:rsidRPr="000F5CE1">
        <w:rPr>
          <w:spacing w:val="-2"/>
          <w:sz w:val="28"/>
          <w:szCs w:val="28"/>
        </w:rPr>
        <w:t>Текст учебное пособие</w:t>
      </w:r>
      <w:r w:rsidRPr="000F5CE1">
        <w:rPr>
          <w:sz w:val="28"/>
          <w:szCs w:val="28"/>
        </w:rPr>
        <w:t>, издание 5</w:t>
      </w:r>
      <w:r w:rsidRPr="000F5CE1">
        <w:rPr>
          <w:spacing w:val="-2"/>
          <w:sz w:val="28"/>
          <w:szCs w:val="28"/>
        </w:rPr>
        <w:t xml:space="preserve"> </w:t>
      </w:r>
      <w:r w:rsidRPr="000F5CE1">
        <w:rPr>
          <w:sz w:val="28"/>
          <w:szCs w:val="28"/>
        </w:rPr>
        <w:t>/ - М, 2011, - 496 с;</w:t>
      </w:r>
    </w:p>
    <w:p w:rsidR="002A4381" w:rsidRPr="000F5CE1" w:rsidRDefault="002A4381" w:rsidP="00F23FF4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F5CE1">
        <w:rPr>
          <w:sz w:val="28"/>
          <w:szCs w:val="28"/>
        </w:rPr>
        <w:t xml:space="preserve">Бондин В.И., Семенихин Ю.Г. Безопасность жизнедеятельности: Учеб. пособие. - М.: ИНФРА-М: </w:t>
      </w:r>
      <w:proofErr w:type="spellStart"/>
      <w:r w:rsidRPr="000F5CE1">
        <w:rPr>
          <w:sz w:val="28"/>
          <w:szCs w:val="28"/>
        </w:rPr>
        <w:t>Академцентр</w:t>
      </w:r>
      <w:proofErr w:type="spellEnd"/>
      <w:r w:rsidRPr="000F5CE1">
        <w:rPr>
          <w:sz w:val="28"/>
          <w:szCs w:val="28"/>
        </w:rPr>
        <w:t>, 2012. - 349 с.</w:t>
      </w:r>
    </w:p>
    <w:p w:rsidR="002A4381" w:rsidRPr="000F5CE1" w:rsidRDefault="002A4381" w:rsidP="00F23FF4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0F5CE1">
        <w:rPr>
          <w:sz w:val="28"/>
          <w:szCs w:val="28"/>
        </w:rPr>
        <w:t>Микрюков</w:t>
      </w:r>
      <w:proofErr w:type="spellEnd"/>
      <w:r w:rsidRPr="000F5CE1">
        <w:rPr>
          <w:sz w:val="28"/>
          <w:szCs w:val="28"/>
        </w:rPr>
        <w:t xml:space="preserve"> В. Ю. Обеспечение безопасности жизнедеятельности.  Книга 1. Личная безопасность.. / - М, 2014. - 479 с.</w:t>
      </w:r>
    </w:p>
    <w:p w:rsidR="002A4381" w:rsidRPr="000F5CE1" w:rsidRDefault="002A4381" w:rsidP="00F23FF4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0F5CE1">
        <w:rPr>
          <w:sz w:val="28"/>
          <w:szCs w:val="28"/>
        </w:rPr>
        <w:lastRenderedPageBreak/>
        <w:t>Микрюков</w:t>
      </w:r>
      <w:proofErr w:type="spellEnd"/>
      <w:r w:rsidRPr="000F5CE1">
        <w:rPr>
          <w:sz w:val="28"/>
          <w:szCs w:val="28"/>
        </w:rPr>
        <w:t xml:space="preserve"> В. Ю. Обеспечение безопасности жизнедеятельности.  Книга 2. Коллективная безопасность. / - М, 2010. - 479 с. </w:t>
      </w:r>
    </w:p>
    <w:p w:rsidR="00C07EBC" w:rsidRPr="000F5CE1" w:rsidRDefault="002A4381" w:rsidP="00F23FF4">
      <w:pPr>
        <w:pStyle w:val="a9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0F5CE1">
        <w:rPr>
          <w:sz w:val="28"/>
          <w:szCs w:val="28"/>
        </w:rPr>
        <w:t>Хван</w:t>
      </w:r>
      <w:proofErr w:type="spellEnd"/>
      <w:r w:rsidRPr="000F5CE1">
        <w:rPr>
          <w:sz w:val="28"/>
          <w:szCs w:val="28"/>
        </w:rPr>
        <w:t xml:space="preserve"> Т. А.  Безопасность жизнедеятельности  </w:t>
      </w:r>
      <w:r w:rsidRPr="000F5CE1">
        <w:rPr>
          <w:spacing w:val="-2"/>
          <w:sz w:val="28"/>
          <w:szCs w:val="28"/>
        </w:rPr>
        <w:t xml:space="preserve">Текст учебное пособие по практической работе  </w:t>
      </w:r>
      <w:r w:rsidRPr="000F5CE1">
        <w:rPr>
          <w:sz w:val="28"/>
          <w:szCs w:val="28"/>
        </w:rPr>
        <w:t xml:space="preserve">/ Т. А. </w:t>
      </w:r>
      <w:proofErr w:type="spellStart"/>
      <w:r w:rsidRPr="000F5CE1">
        <w:rPr>
          <w:sz w:val="28"/>
          <w:szCs w:val="28"/>
        </w:rPr>
        <w:t>Хван</w:t>
      </w:r>
      <w:proofErr w:type="spellEnd"/>
      <w:r w:rsidRPr="000F5CE1">
        <w:rPr>
          <w:sz w:val="28"/>
          <w:szCs w:val="28"/>
        </w:rPr>
        <w:t xml:space="preserve">. - Ростов на Дону: Феникс,  2006. - 316 с. </w:t>
      </w:r>
    </w:p>
    <w:p w:rsidR="00FF4C60" w:rsidRDefault="00FF4C60" w:rsidP="00F23FF4">
      <w:pPr>
        <w:spacing w:after="200" w:line="276" w:lineRule="auto"/>
        <w:jc w:val="both"/>
        <w:rPr>
          <w:caps/>
          <w:kern w:val="32"/>
          <w:sz w:val="32"/>
          <w:szCs w:val="28"/>
        </w:rPr>
      </w:pPr>
      <w:bookmarkStart w:id="13" w:name="_Toc294114773"/>
      <w:r>
        <w:rPr>
          <w:b/>
          <w:bCs/>
          <w:caps/>
          <w:szCs w:val="28"/>
        </w:rPr>
        <w:br w:type="page"/>
      </w:r>
    </w:p>
    <w:bookmarkEnd w:id="13"/>
    <w:p w:rsidR="00FF4C60" w:rsidRPr="00FF4C60" w:rsidRDefault="00FF4C60" w:rsidP="00FF4C60">
      <w:pPr>
        <w:pStyle w:val="a9"/>
        <w:ind w:left="0"/>
        <w:jc w:val="center"/>
        <w:rPr>
          <w:sz w:val="28"/>
          <w:szCs w:val="28"/>
        </w:rPr>
      </w:pPr>
      <w:r w:rsidRPr="00FF4C60">
        <w:rPr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FF4C60" w:rsidRPr="00FF4C60" w:rsidRDefault="00FF4C60" w:rsidP="00FF4C60">
      <w:pPr>
        <w:pStyle w:val="a9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FF4C60" w:rsidRPr="008E5EA2" w:rsidTr="00C028C3">
        <w:tc>
          <w:tcPr>
            <w:tcW w:w="1912" w:type="pct"/>
            <w:shd w:val="clear" w:color="auto" w:fill="auto"/>
          </w:tcPr>
          <w:p w:rsidR="00FF4C60" w:rsidRPr="00101D82" w:rsidRDefault="00FF4C60" w:rsidP="00C028C3">
            <w:pPr>
              <w:jc w:val="center"/>
              <w:rPr>
                <w:bCs/>
              </w:rPr>
            </w:pPr>
            <w:r w:rsidRPr="00101D82">
              <w:rPr>
                <w:bCs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FF4C60" w:rsidRPr="00101D82" w:rsidRDefault="00FF4C60" w:rsidP="00C028C3">
            <w:pPr>
              <w:jc w:val="center"/>
              <w:rPr>
                <w:bCs/>
              </w:rPr>
            </w:pPr>
            <w:r w:rsidRPr="00101D82">
              <w:rPr>
                <w:bCs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FF4C60" w:rsidRPr="00101D82" w:rsidRDefault="00FF4C60" w:rsidP="00C028C3">
            <w:pPr>
              <w:jc w:val="center"/>
              <w:rPr>
                <w:bCs/>
              </w:rPr>
            </w:pPr>
            <w:r w:rsidRPr="00101D82">
              <w:rPr>
                <w:bCs/>
              </w:rPr>
              <w:t>Методы оценки</w:t>
            </w:r>
          </w:p>
        </w:tc>
      </w:tr>
      <w:tr w:rsidR="00101D82" w:rsidRPr="008E5EA2" w:rsidTr="00101D82">
        <w:tc>
          <w:tcPr>
            <w:tcW w:w="5000" w:type="pct"/>
            <w:gridSpan w:val="3"/>
            <w:shd w:val="clear" w:color="auto" w:fill="auto"/>
          </w:tcPr>
          <w:p w:rsidR="00101D82" w:rsidRPr="00F37667" w:rsidRDefault="00101D82" w:rsidP="00101D82">
            <w:pPr>
              <w:spacing w:line="360" w:lineRule="auto"/>
              <w:jc w:val="center"/>
              <w:rPr>
                <w:bCs/>
              </w:rPr>
            </w:pPr>
            <w:r w:rsidRPr="00F37667">
              <w:rPr>
                <w:bCs/>
              </w:rPr>
              <w:t>Перечень знаний, осваиваемых в рамках дисциплины: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shd w:val="clear" w:color="auto" w:fill="FFFFFF"/>
              <w:autoSpaceDE w:val="0"/>
              <w:autoSpaceDN w:val="0"/>
              <w:adjustRightInd w:val="0"/>
            </w:pPr>
            <w:r w:rsidRPr="00101D82">
              <w:rPr>
                <w:color w:val="000000"/>
              </w:rPr>
              <w:t>- 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1580" w:type="pct"/>
            <w:vMerge w:val="restart"/>
            <w:shd w:val="clear" w:color="auto" w:fill="auto"/>
          </w:tcPr>
          <w:p w:rsidR="00101D82" w:rsidRPr="00101D82" w:rsidRDefault="00101D82" w:rsidP="00101D82">
            <w:pPr>
              <w:tabs>
                <w:tab w:val="left" w:pos="266"/>
              </w:tabs>
              <w:rPr>
                <w:lang w:eastAsia="en-US"/>
              </w:rPr>
            </w:pPr>
            <w:r w:rsidRPr="00101D82">
              <w:rPr>
                <w:lang w:eastAsia="en-US"/>
              </w:rPr>
              <w:t>- демонстрирует определения  понятий, владение  методами безопасного поведения в условиях ЧС и техногенных катастроф,</w:t>
            </w:r>
          </w:p>
          <w:p w:rsidR="00101D82" w:rsidRPr="00101D82" w:rsidRDefault="00101D82" w:rsidP="00101D82">
            <w:pPr>
              <w:tabs>
                <w:tab w:val="left" w:pos="266"/>
              </w:tabs>
              <w:rPr>
                <w:lang w:eastAsia="en-US"/>
              </w:rPr>
            </w:pPr>
            <w:r w:rsidRPr="00101D82">
              <w:rPr>
                <w:lang w:eastAsia="en-US"/>
              </w:rPr>
              <w:t xml:space="preserve">- определяет потенциальные опасности и их последствия в быту и в профессиональной деятельности;  </w:t>
            </w:r>
          </w:p>
          <w:p w:rsidR="00101D82" w:rsidRPr="00101D82" w:rsidRDefault="00101D82" w:rsidP="00101D82">
            <w:pPr>
              <w:tabs>
                <w:tab w:val="left" w:pos="266"/>
              </w:tabs>
              <w:rPr>
                <w:lang w:eastAsia="en-US"/>
              </w:rPr>
            </w:pPr>
            <w:r w:rsidRPr="00101D82">
              <w:rPr>
                <w:lang w:eastAsia="en-US"/>
              </w:rPr>
              <w:t>- осуществляет выбор способов защиты населения;</w:t>
            </w:r>
          </w:p>
          <w:p w:rsidR="00101D82" w:rsidRPr="00101D82" w:rsidRDefault="00101D82" w:rsidP="00101D82">
            <w:pPr>
              <w:tabs>
                <w:tab w:val="left" w:pos="266"/>
              </w:tabs>
              <w:rPr>
                <w:lang w:eastAsia="en-US"/>
              </w:rPr>
            </w:pPr>
            <w:r w:rsidRPr="00101D82">
              <w:rPr>
                <w:lang w:eastAsia="en-US"/>
              </w:rPr>
              <w:t>- описывает основные виды вооружения, организацию призыва на военную службу, области использования профессиональных знаний при исполнении обязанностей  ВС;</w:t>
            </w:r>
          </w:p>
          <w:p w:rsidR="00101D82" w:rsidRPr="00101D82" w:rsidRDefault="00101D82" w:rsidP="00101D82">
            <w:pPr>
              <w:tabs>
                <w:tab w:val="left" w:pos="266"/>
              </w:tabs>
              <w:rPr>
                <w:lang w:eastAsia="en-US"/>
              </w:rPr>
            </w:pPr>
            <w:r w:rsidRPr="00101D82">
              <w:rPr>
                <w:lang w:eastAsia="en-US"/>
              </w:rPr>
              <w:t>- проводит обоснованный выбор алгоритма оказания первой помощи пострадавшим</w:t>
            </w: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>Входной, текущий контроль в форме тестирования, технических диктантов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shd w:val="clear" w:color="auto" w:fill="FFFFFF"/>
              <w:autoSpaceDE w:val="0"/>
              <w:autoSpaceDN w:val="0"/>
              <w:adjustRightInd w:val="0"/>
            </w:pPr>
            <w:r w:rsidRPr="00101D82">
              <w:rPr>
                <w:color w:val="000000"/>
              </w:rPr>
              <w:t>- 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 xml:space="preserve">Текущий контроль в форме тестирования, технических диктантов, индивидуальных заданий. </w:t>
            </w:r>
          </w:p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>Экспертная оценка выполнения контрольных работ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shd w:val="clear" w:color="auto" w:fill="FFFFFF"/>
              <w:autoSpaceDE w:val="0"/>
              <w:autoSpaceDN w:val="0"/>
              <w:adjustRightInd w:val="0"/>
            </w:pPr>
            <w:r w:rsidRPr="00101D82">
              <w:rPr>
                <w:color w:val="000000"/>
              </w:rPr>
              <w:t>-  основы военной службы и обороны государства;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 xml:space="preserve">Текущий контроль в форме тестирования, технических диктантов </w:t>
            </w:r>
          </w:p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>Выполнение индивидуальных заданий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shd w:val="clear" w:color="auto" w:fill="FFFFFF"/>
              <w:autoSpaceDE w:val="0"/>
              <w:autoSpaceDN w:val="0"/>
              <w:adjustRightInd w:val="0"/>
            </w:pPr>
            <w:r w:rsidRPr="00101D82">
              <w:rPr>
                <w:color w:val="000000"/>
              </w:rPr>
              <w:t>-  задачи и основные мероприятия гражданской обороны; способы зашиты населения от оружия массового поражения;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 xml:space="preserve">Текущий контроль в форме тестирования. </w:t>
            </w:r>
          </w:p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>Экспертная оценка выполнения и оформления лабораторных работ. Соблюдение Правил безопасной работы.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shd w:val="clear" w:color="auto" w:fill="FFFFFF"/>
              <w:autoSpaceDE w:val="0"/>
              <w:autoSpaceDN w:val="0"/>
              <w:adjustRightInd w:val="0"/>
            </w:pPr>
            <w:r w:rsidRPr="00101D82">
              <w:rPr>
                <w:color w:val="000000"/>
              </w:rPr>
              <w:t>-  меры пожарной безопасности и правила безопасного поведения при пожарах;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/>
                <w:bCs/>
                <w:i/>
                <w:color w:val="FF0000"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 xml:space="preserve">Текущий контроль в форме тестирования, технических диктантов </w:t>
            </w:r>
          </w:p>
          <w:p w:rsidR="00101D82" w:rsidRPr="00101D82" w:rsidRDefault="00101D82" w:rsidP="00101D82">
            <w:pPr>
              <w:jc w:val="both"/>
              <w:rPr>
                <w:b/>
                <w:bCs/>
                <w:i/>
                <w:color w:val="FF0000"/>
              </w:rPr>
            </w:pPr>
            <w:r w:rsidRPr="00101D82">
              <w:rPr>
                <w:bCs/>
              </w:rPr>
              <w:t>Выполнение индивидуальных заданий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01D82">
              <w:rPr>
                <w:color w:val="000000"/>
              </w:rPr>
              <w:t>-  организацию и порядок призыва граждан на военную службу и поступления на нее  в добровольном порядке;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  <w:color w:val="FF0000"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 xml:space="preserve">Текущий контроль в форме тестирования, технических диктантов </w:t>
            </w:r>
          </w:p>
          <w:p w:rsidR="00101D82" w:rsidRPr="00101D82" w:rsidRDefault="00101D82" w:rsidP="00101D82">
            <w:pPr>
              <w:jc w:val="both"/>
              <w:rPr>
                <w:bCs/>
                <w:color w:val="FF0000"/>
              </w:rPr>
            </w:pPr>
            <w:r w:rsidRPr="00101D82">
              <w:rPr>
                <w:bCs/>
              </w:rPr>
              <w:t>Выполнение индивидуальных заданий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01D82">
              <w:rPr>
                <w:color w:val="000000"/>
              </w:rPr>
              <w:t xml:space="preserve">- основные виды вооружения и военной техники и специального снаряжения,  состоящих на </w:t>
            </w:r>
            <w:r w:rsidRPr="00101D82">
              <w:rPr>
                <w:color w:val="000000"/>
              </w:rPr>
              <w:lastRenderedPageBreak/>
              <w:t>вооружении (оснащении) воинских подразделений, в которых имеются  военно-учетные специальности, родственные специальностям СПО;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 xml:space="preserve">Текущий контроль в форме тестирования, технических диктантов </w:t>
            </w:r>
          </w:p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lastRenderedPageBreak/>
              <w:t>Выполнение индивидуальных заданий</w:t>
            </w:r>
          </w:p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>Контрольная работа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01D82">
              <w:lastRenderedPageBreak/>
              <w:t>- область применения получаемых профессиональных знаний при исполнении обязанностей военной  службы;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 xml:space="preserve">Текущий контроль в форме тестирования, технических диктантов </w:t>
            </w:r>
          </w:p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>Выполнение индивидуальных заданий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01D82">
              <w:rPr>
                <w:color w:val="000000"/>
              </w:rPr>
              <w:t>- порядок и правила оказания первой помощи пострадавшим.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 xml:space="preserve">Текущий контроль в форме тестирования, технических диктантов </w:t>
            </w:r>
          </w:p>
        </w:tc>
      </w:tr>
      <w:tr w:rsidR="00101D82" w:rsidRPr="008E5EA2" w:rsidTr="00101D82">
        <w:trPr>
          <w:trHeight w:val="479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101D82" w:rsidRPr="00101D82" w:rsidRDefault="00101D82" w:rsidP="00101D82">
            <w:pPr>
              <w:jc w:val="center"/>
              <w:rPr>
                <w:bCs/>
              </w:rPr>
            </w:pPr>
            <w:r w:rsidRPr="00F37667">
              <w:rPr>
                <w:bCs/>
              </w:rPr>
              <w:t>Перечень умений, осваиваемых в рамках дисциплины: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textAlignment w:val="baseline"/>
            </w:pPr>
            <w:r w:rsidRPr="00101D82">
              <w:t xml:space="preserve"> 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1580" w:type="pct"/>
            <w:vMerge w:val="restart"/>
            <w:shd w:val="clear" w:color="auto" w:fill="auto"/>
          </w:tcPr>
          <w:p w:rsidR="00101D82" w:rsidRPr="00101D82" w:rsidRDefault="00101D82" w:rsidP="00101D82">
            <w:pPr>
              <w:rPr>
                <w:bCs/>
              </w:rPr>
            </w:pPr>
            <w:r w:rsidRPr="00101D82">
              <w:rPr>
                <w:bCs/>
              </w:rPr>
              <w:t xml:space="preserve">- применяет </w:t>
            </w:r>
            <w:r w:rsidRPr="00101D82">
              <w:rPr>
                <w:lang w:eastAsia="en-US"/>
              </w:rPr>
              <w:t>меры для снижения уровня опасностей различного вида и их последствий в профессиональной деятельности и быту</w:t>
            </w:r>
            <w:r w:rsidRPr="00101D82">
              <w:rPr>
                <w:bCs/>
              </w:rPr>
              <w:t>;</w:t>
            </w:r>
          </w:p>
          <w:p w:rsidR="00101D82" w:rsidRPr="00101D82" w:rsidRDefault="00101D82" w:rsidP="00101D82">
            <w:pPr>
              <w:rPr>
                <w:bCs/>
              </w:rPr>
            </w:pPr>
            <w:r w:rsidRPr="00101D82">
              <w:rPr>
                <w:bCs/>
              </w:rPr>
              <w:t xml:space="preserve">- выбирает СИЗ </w:t>
            </w:r>
            <w:r w:rsidRPr="00101D82">
              <w:rPr>
                <w:lang w:eastAsia="en-US"/>
              </w:rPr>
              <w:t>от оружия массового поражения</w:t>
            </w:r>
            <w:r w:rsidRPr="00101D82">
              <w:rPr>
                <w:bCs/>
              </w:rPr>
              <w:t>;</w:t>
            </w:r>
          </w:p>
          <w:p w:rsidR="00101D82" w:rsidRPr="00101D82" w:rsidRDefault="00101D82" w:rsidP="00101D82">
            <w:pPr>
              <w:rPr>
                <w:bCs/>
              </w:rPr>
            </w:pPr>
            <w:r w:rsidRPr="00101D82">
              <w:rPr>
                <w:bCs/>
              </w:rPr>
              <w:t xml:space="preserve">- определяет </w:t>
            </w:r>
            <w:r w:rsidRPr="00101D82">
              <w:rPr>
                <w:lang w:eastAsia="en-US"/>
              </w:rPr>
              <w:t>военно-учетные специальности, родственные полученной специальности</w:t>
            </w:r>
            <w:r w:rsidRPr="00101D82">
              <w:rPr>
                <w:bCs/>
              </w:rPr>
              <w:t>;</w:t>
            </w:r>
          </w:p>
          <w:p w:rsidR="00101D82" w:rsidRPr="00101D82" w:rsidRDefault="00101D82" w:rsidP="00101D82">
            <w:pPr>
              <w:rPr>
                <w:bCs/>
              </w:rPr>
            </w:pPr>
            <w:r w:rsidRPr="00101D82">
              <w:rPr>
                <w:bCs/>
              </w:rPr>
              <w:t>- использует способы саморегуляции и способы выхода из конфликтов,</w:t>
            </w:r>
          </w:p>
          <w:p w:rsidR="00101D82" w:rsidRPr="00101D82" w:rsidRDefault="00101D82" w:rsidP="00101D82">
            <w:pPr>
              <w:rPr>
                <w:bCs/>
              </w:rPr>
            </w:pPr>
            <w:r w:rsidRPr="00101D82">
              <w:rPr>
                <w:bCs/>
              </w:rPr>
              <w:t>- предлагает алгоритмы оказания первой помощи пострадавшим.</w:t>
            </w: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>Оценка письменного опроса по индивидуальным карточкам-заданиям. Тестирование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textAlignment w:val="baseline"/>
            </w:pPr>
            <w:r w:rsidRPr="00101D82">
              <w:t>предпринимать профилактические меры для снижения уровня опасностей различного вида и их последствий в профессиональной деятельности и в быту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>Оценка письменного опроса по индивидуальным карточкам-заданиям. Тестирование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textAlignment w:val="baseline"/>
            </w:pPr>
            <w:r w:rsidRPr="00101D82">
              <w:t xml:space="preserve"> 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>Экспертное наблюдение и оценка письменного опроса по индивидуальным карточкам-заданиям. Тестирование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textAlignment w:val="baseline"/>
            </w:pPr>
            <w:r w:rsidRPr="00101D82">
              <w:t>применять первичные средства пожаротушения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>Экспертное наблюдение и оценка письменного опроса по индивидуальным карточкам-заданиям. Тестирование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shd w:val="clear" w:color="auto" w:fill="FFFFFF"/>
              <w:autoSpaceDE w:val="0"/>
              <w:autoSpaceDN w:val="0"/>
              <w:adjustRightInd w:val="0"/>
            </w:pPr>
            <w:r w:rsidRPr="00101D82">
              <w:rPr>
                <w:color w:val="000000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/>
                <w:bCs/>
                <w:i/>
                <w:color w:val="FF0000"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/>
                <w:bCs/>
                <w:i/>
                <w:color w:val="FF0000"/>
              </w:rPr>
            </w:pPr>
            <w:r w:rsidRPr="00101D82">
              <w:rPr>
                <w:bCs/>
              </w:rPr>
              <w:t>Оценка письменного опроса по индивидуальным карточкам-заданиям. Тестирование.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shd w:val="clear" w:color="auto" w:fill="FFFFFF"/>
              <w:autoSpaceDE w:val="0"/>
              <w:autoSpaceDN w:val="0"/>
              <w:adjustRightInd w:val="0"/>
            </w:pPr>
            <w:r w:rsidRPr="00101D82">
              <w:rPr>
                <w:color w:val="000000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  <w:color w:val="FF0000"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  <w:color w:val="FF0000"/>
              </w:rPr>
            </w:pPr>
            <w:r w:rsidRPr="00101D82">
              <w:rPr>
                <w:bCs/>
              </w:rPr>
              <w:t>Оценка письменного опроса по индивидуальным карточкам-заданиям. Тестирование.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shd w:val="clear" w:color="auto" w:fill="FFFFFF"/>
              <w:autoSpaceDE w:val="0"/>
              <w:autoSpaceDN w:val="0"/>
              <w:adjustRightInd w:val="0"/>
            </w:pPr>
            <w:r w:rsidRPr="00101D82">
              <w:rPr>
                <w:color w:val="000000"/>
              </w:rPr>
              <w:t xml:space="preserve">владеть способами </w:t>
            </w:r>
            <w:r w:rsidRPr="00101D82">
              <w:rPr>
                <w:color w:val="000000"/>
              </w:rPr>
              <w:lastRenderedPageBreak/>
              <w:t>бесконфликтного общения и саморегуляции в повседневной деятельности и экстремальных условиях военной службы;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 xml:space="preserve">Экспертное наблюдение </w:t>
            </w:r>
            <w:r w:rsidRPr="00101D82">
              <w:rPr>
                <w:bCs/>
              </w:rPr>
              <w:lastRenderedPageBreak/>
              <w:t xml:space="preserve">и оценка выполнения   практических работ. </w:t>
            </w:r>
          </w:p>
        </w:tc>
      </w:tr>
      <w:tr w:rsidR="00101D82" w:rsidRPr="008E5EA2" w:rsidTr="00C028C3">
        <w:tc>
          <w:tcPr>
            <w:tcW w:w="1912" w:type="pct"/>
            <w:shd w:val="clear" w:color="auto" w:fill="auto"/>
          </w:tcPr>
          <w:p w:rsidR="00101D82" w:rsidRPr="00101D82" w:rsidRDefault="00101D82" w:rsidP="00101D82">
            <w:pPr>
              <w:pStyle w:val="a9"/>
              <w:ind w:left="0"/>
              <w:jc w:val="both"/>
            </w:pPr>
            <w:r w:rsidRPr="00101D82">
              <w:rPr>
                <w:color w:val="000000"/>
              </w:rPr>
              <w:lastRenderedPageBreak/>
              <w:t>оказывать первую помощь пострадавшим;</w:t>
            </w:r>
          </w:p>
        </w:tc>
        <w:tc>
          <w:tcPr>
            <w:tcW w:w="1580" w:type="pct"/>
            <w:vMerge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</w:p>
        </w:tc>
        <w:tc>
          <w:tcPr>
            <w:tcW w:w="1508" w:type="pct"/>
            <w:shd w:val="clear" w:color="auto" w:fill="auto"/>
          </w:tcPr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>Экспертное наблюдение и оценка выполнения   практических работ.</w:t>
            </w:r>
          </w:p>
          <w:p w:rsidR="00101D82" w:rsidRPr="00101D82" w:rsidRDefault="00101D82" w:rsidP="00101D82">
            <w:pPr>
              <w:jc w:val="both"/>
              <w:rPr>
                <w:bCs/>
              </w:rPr>
            </w:pPr>
            <w:r w:rsidRPr="00101D82">
              <w:rPr>
                <w:bCs/>
              </w:rPr>
              <w:t xml:space="preserve">Итоговый контроль в форме   дифференцированного  зачета </w:t>
            </w:r>
          </w:p>
        </w:tc>
      </w:tr>
    </w:tbl>
    <w:p w:rsidR="00FF4C60" w:rsidRDefault="00FF4C60" w:rsidP="00FF4C60">
      <w:pPr>
        <w:pStyle w:val="a9"/>
      </w:pPr>
    </w:p>
    <w:p w:rsidR="00FF4C60" w:rsidRDefault="00FF4C60" w:rsidP="00FF4C60">
      <w:pPr>
        <w:pStyle w:val="a9"/>
      </w:pPr>
    </w:p>
    <w:p w:rsidR="00FF4C60" w:rsidRPr="00FF4C60" w:rsidRDefault="00FF4C60" w:rsidP="00FF4C60">
      <w:pPr>
        <w:pStyle w:val="a9"/>
      </w:pPr>
    </w:p>
    <w:bookmarkEnd w:id="1"/>
    <w:bookmarkEnd w:id="2"/>
    <w:p w:rsidR="00282896" w:rsidRPr="008B47A9" w:rsidRDefault="00282896" w:rsidP="00796A48"/>
    <w:sectPr w:rsidR="00282896" w:rsidRPr="008B47A9" w:rsidSect="00D1154C">
      <w:headerReference w:type="even" r:id="rId12"/>
      <w:headerReference w:type="defaul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F7F" w:rsidRDefault="00BC2F7F" w:rsidP="006E660D">
      <w:r>
        <w:separator/>
      </w:r>
    </w:p>
  </w:endnote>
  <w:endnote w:type="continuationSeparator" w:id="0">
    <w:p w:rsidR="00BC2F7F" w:rsidRDefault="00BC2F7F" w:rsidP="006E6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9857963"/>
      <w:docPartObj>
        <w:docPartGallery w:val="Page Numbers (Bottom of Page)"/>
        <w:docPartUnique/>
      </w:docPartObj>
    </w:sdtPr>
    <w:sdtContent>
      <w:p w:rsidR="005814CB" w:rsidRDefault="005814CB">
        <w:pPr>
          <w:pStyle w:val="ab"/>
          <w:jc w:val="center"/>
        </w:pPr>
        <w:fldSimple w:instr="PAGE   \* MERGEFORMAT">
          <w:r w:rsidR="00585EB8">
            <w:rPr>
              <w:noProof/>
            </w:rPr>
            <w:t>12</w:t>
          </w:r>
        </w:fldSimple>
      </w:p>
    </w:sdtContent>
  </w:sdt>
  <w:p w:rsidR="005814CB" w:rsidRDefault="005814C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F7F" w:rsidRDefault="00BC2F7F" w:rsidP="006E660D">
      <w:r>
        <w:separator/>
      </w:r>
    </w:p>
  </w:footnote>
  <w:footnote w:type="continuationSeparator" w:id="0">
    <w:p w:rsidR="00BC2F7F" w:rsidRDefault="00BC2F7F" w:rsidP="006E6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4CB" w:rsidRDefault="005814CB" w:rsidP="00297EA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14CB" w:rsidRDefault="005814CB" w:rsidP="00297EA9">
    <w:pPr>
      <w:pStyle w:val="a5"/>
      <w:ind w:right="360"/>
    </w:pPr>
  </w:p>
  <w:p w:rsidR="005814CB" w:rsidRDefault="005814C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4CB" w:rsidRDefault="005814C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62B99"/>
    <w:multiLevelType w:val="multilevel"/>
    <w:tmpl w:val="940E55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11E47B7B"/>
    <w:multiLevelType w:val="hybridMultilevel"/>
    <w:tmpl w:val="3ACAD198"/>
    <w:lvl w:ilvl="0" w:tplc="2E2EE2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8B76F8"/>
    <w:multiLevelType w:val="hybridMultilevel"/>
    <w:tmpl w:val="607AB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CD06F7"/>
    <w:multiLevelType w:val="hybridMultilevel"/>
    <w:tmpl w:val="A6745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74C5D"/>
    <w:multiLevelType w:val="hybridMultilevel"/>
    <w:tmpl w:val="221CEE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6F2D2E"/>
    <w:multiLevelType w:val="multilevel"/>
    <w:tmpl w:val="E7540B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30"/>
        </w:tabs>
        <w:ind w:left="1630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527301"/>
    <w:multiLevelType w:val="hybridMultilevel"/>
    <w:tmpl w:val="87345A0C"/>
    <w:lvl w:ilvl="0" w:tplc="A01A8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9">
    <w:nsid w:val="7F6B7E28"/>
    <w:multiLevelType w:val="hybridMultilevel"/>
    <w:tmpl w:val="CBE8259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D55576"/>
    <w:multiLevelType w:val="hybridMultilevel"/>
    <w:tmpl w:val="E95AE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92D"/>
    <w:rsid w:val="00031595"/>
    <w:rsid w:val="000348C1"/>
    <w:rsid w:val="00050351"/>
    <w:rsid w:val="000868D1"/>
    <w:rsid w:val="000913A0"/>
    <w:rsid w:val="000C4ABC"/>
    <w:rsid w:val="000D3BB0"/>
    <w:rsid w:val="000F5CE1"/>
    <w:rsid w:val="00101D82"/>
    <w:rsid w:val="00192CE1"/>
    <w:rsid w:val="001A3F70"/>
    <w:rsid w:val="001F70EF"/>
    <w:rsid w:val="00232B1C"/>
    <w:rsid w:val="00236B40"/>
    <w:rsid w:val="0024254F"/>
    <w:rsid w:val="00282896"/>
    <w:rsid w:val="00284D93"/>
    <w:rsid w:val="00286AB8"/>
    <w:rsid w:val="00295CC8"/>
    <w:rsid w:val="00297EA9"/>
    <w:rsid w:val="002A4381"/>
    <w:rsid w:val="002B124F"/>
    <w:rsid w:val="002C0EB8"/>
    <w:rsid w:val="002F500F"/>
    <w:rsid w:val="003057F0"/>
    <w:rsid w:val="003408F8"/>
    <w:rsid w:val="003B239A"/>
    <w:rsid w:val="00424474"/>
    <w:rsid w:val="0045110C"/>
    <w:rsid w:val="00453182"/>
    <w:rsid w:val="0047210A"/>
    <w:rsid w:val="0050475B"/>
    <w:rsid w:val="00505652"/>
    <w:rsid w:val="00515844"/>
    <w:rsid w:val="005209E2"/>
    <w:rsid w:val="00530A13"/>
    <w:rsid w:val="00551394"/>
    <w:rsid w:val="0056503D"/>
    <w:rsid w:val="005814CB"/>
    <w:rsid w:val="00585EB8"/>
    <w:rsid w:val="00587670"/>
    <w:rsid w:val="0059471F"/>
    <w:rsid w:val="00596BA9"/>
    <w:rsid w:val="005A5DEA"/>
    <w:rsid w:val="005A792D"/>
    <w:rsid w:val="00622BC0"/>
    <w:rsid w:val="00630C6F"/>
    <w:rsid w:val="0063298C"/>
    <w:rsid w:val="006509A8"/>
    <w:rsid w:val="006619DF"/>
    <w:rsid w:val="00662066"/>
    <w:rsid w:val="00683B2F"/>
    <w:rsid w:val="006C5A44"/>
    <w:rsid w:val="006E660D"/>
    <w:rsid w:val="00730EB9"/>
    <w:rsid w:val="00734243"/>
    <w:rsid w:val="00742741"/>
    <w:rsid w:val="007967A1"/>
    <w:rsid w:val="00796A48"/>
    <w:rsid w:val="007A7E0A"/>
    <w:rsid w:val="007B3C54"/>
    <w:rsid w:val="007C3BF1"/>
    <w:rsid w:val="008053E3"/>
    <w:rsid w:val="008105F0"/>
    <w:rsid w:val="00817476"/>
    <w:rsid w:val="00841296"/>
    <w:rsid w:val="008B47A9"/>
    <w:rsid w:val="008D2599"/>
    <w:rsid w:val="008D35E8"/>
    <w:rsid w:val="00900736"/>
    <w:rsid w:val="00913454"/>
    <w:rsid w:val="009164D1"/>
    <w:rsid w:val="00925C32"/>
    <w:rsid w:val="00933153"/>
    <w:rsid w:val="00941646"/>
    <w:rsid w:val="009512BB"/>
    <w:rsid w:val="009D718E"/>
    <w:rsid w:val="00A82226"/>
    <w:rsid w:val="00A85CF0"/>
    <w:rsid w:val="00A93CF6"/>
    <w:rsid w:val="00AA674E"/>
    <w:rsid w:val="00AF1344"/>
    <w:rsid w:val="00B74D32"/>
    <w:rsid w:val="00B80711"/>
    <w:rsid w:val="00B82E8D"/>
    <w:rsid w:val="00B863C9"/>
    <w:rsid w:val="00BA142D"/>
    <w:rsid w:val="00BB4BA3"/>
    <w:rsid w:val="00BB5EE6"/>
    <w:rsid w:val="00BC12F8"/>
    <w:rsid w:val="00BC2F7F"/>
    <w:rsid w:val="00C028C3"/>
    <w:rsid w:val="00C07EBC"/>
    <w:rsid w:val="00C42603"/>
    <w:rsid w:val="00C44266"/>
    <w:rsid w:val="00CA1B64"/>
    <w:rsid w:val="00CA5007"/>
    <w:rsid w:val="00CB7432"/>
    <w:rsid w:val="00D02059"/>
    <w:rsid w:val="00D021CD"/>
    <w:rsid w:val="00D03AF0"/>
    <w:rsid w:val="00D1154C"/>
    <w:rsid w:val="00D13128"/>
    <w:rsid w:val="00D13A98"/>
    <w:rsid w:val="00D465EA"/>
    <w:rsid w:val="00D765B1"/>
    <w:rsid w:val="00D968E3"/>
    <w:rsid w:val="00DD13A0"/>
    <w:rsid w:val="00DD7F99"/>
    <w:rsid w:val="00DE2BBE"/>
    <w:rsid w:val="00DF4EA9"/>
    <w:rsid w:val="00E4753A"/>
    <w:rsid w:val="00E743B3"/>
    <w:rsid w:val="00ED36A1"/>
    <w:rsid w:val="00F10227"/>
    <w:rsid w:val="00F23FF4"/>
    <w:rsid w:val="00F4126D"/>
    <w:rsid w:val="00F94812"/>
    <w:rsid w:val="00FB1691"/>
    <w:rsid w:val="00FB6E20"/>
    <w:rsid w:val="00FC4B2A"/>
    <w:rsid w:val="00FF4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79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79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92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A79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5A792D"/>
    <w:pPr>
      <w:ind w:firstLine="284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5A79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5A79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79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A792D"/>
  </w:style>
  <w:style w:type="paragraph" w:styleId="11">
    <w:name w:val="toc 1"/>
    <w:basedOn w:val="a"/>
    <w:next w:val="a"/>
    <w:autoRedefine/>
    <w:semiHidden/>
    <w:rsid w:val="005A792D"/>
  </w:style>
  <w:style w:type="character" w:styleId="a8">
    <w:name w:val="Hyperlink"/>
    <w:basedOn w:val="a0"/>
    <w:rsid w:val="005A792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A792D"/>
    <w:pPr>
      <w:ind w:left="720"/>
      <w:contextualSpacing/>
    </w:pPr>
  </w:style>
  <w:style w:type="paragraph" w:styleId="aa">
    <w:name w:val="List"/>
    <w:basedOn w:val="a"/>
    <w:rsid w:val="005A792D"/>
    <w:pPr>
      <w:ind w:left="283" w:hanging="283"/>
    </w:pPr>
  </w:style>
  <w:style w:type="paragraph" w:styleId="HTML">
    <w:name w:val="HTML Preformatted"/>
    <w:basedOn w:val="a"/>
    <w:link w:val="HTML0"/>
    <w:rsid w:val="005A79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A79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D021CD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D021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CB743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74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2"/>
    <w:rsid w:val="0047210A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2">
    <w:name w:val="Основной текст1"/>
    <w:basedOn w:val="a"/>
    <w:link w:val="ad"/>
    <w:rsid w:val="0047210A"/>
    <w:pPr>
      <w:shd w:val="clear" w:color="auto" w:fill="FFFFFF"/>
      <w:spacing w:after="240" w:line="0" w:lineRule="atLeast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paragraph" w:customStyle="1" w:styleId="s1">
    <w:name w:val="s_1"/>
    <w:basedOn w:val="a"/>
    <w:rsid w:val="0028289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82896"/>
  </w:style>
  <w:style w:type="paragraph" w:customStyle="1" w:styleId="ConsPlusNormal">
    <w:name w:val="ConsPlusNormal"/>
    <w:rsid w:val="00C028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4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l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ch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vd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17</Pages>
  <Words>3451</Words>
  <Characters>19677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49</cp:revision>
  <dcterms:created xsi:type="dcterms:W3CDTF">2011-11-27T09:45:00Z</dcterms:created>
  <dcterms:modified xsi:type="dcterms:W3CDTF">2023-10-24T18:09:00Z</dcterms:modified>
</cp:coreProperties>
</file>